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4677"/>
        <w:gridCol w:w="4678"/>
      </w:tblGrid>
      <w:tr w:rsidR="00FD6B5D" w:rsidRPr="00C76EAA" w14:paraId="4831B2E5" w14:textId="77777777" w:rsidTr="002E74CE">
        <w:trPr>
          <w:jc w:val="center"/>
        </w:trPr>
        <w:tc>
          <w:tcPr>
            <w:tcW w:w="2500" w:type="pct"/>
            <w:vAlign w:val="center"/>
          </w:tcPr>
          <w:p w14:paraId="7CA4BF3F" w14:textId="59F603FD" w:rsidR="00FD6B5D" w:rsidRPr="00C76EAA" w:rsidRDefault="00806DC4" w:rsidP="002E74CE">
            <w:pPr>
              <w:pStyle w:val="Recuodecorpodetexto"/>
              <w:ind w:left="0" w:right="144" w:firstLine="0"/>
              <w:jc w:val="left"/>
              <w:rPr>
                <w:rFonts w:ascii="Calibri" w:eastAsia="Calibri" w:hAnsi="Calibri" w:cs="Arial"/>
                <w:b/>
                <w:color w:val="auto"/>
                <w:sz w:val="24"/>
                <w:szCs w:val="24"/>
              </w:rPr>
            </w:pPr>
            <w:r>
              <w:rPr>
                <w:rFonts w:ascii="Calibri" w:hAnsi="Calibri" w:cs="Arial"/>
                <w:b/>
                <w:noProof/>
                <w:sz w:val="24"/>
                <w:szCs w:val="24"/>
                <w:lang w:val="es-ES"/>
              </w:rPr>
              <w:drawing>
                <wp:inline distT="0" distB="0" distL="0" distR="0" wp14:anchorId="4E03DF82" wp14:editId="05A25140">
                  <wp:extent cx="1706400" cy="360000"/>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ovo_UFSCar.png"/>
                          <pic:cNvPicPr/>
                        </pic:nvPicPr>
                        <pic:blipFill rotWithShape="1">
                          <a:blip r:embed="rId8" cstate="print">
                            <a:extLst>
                              <a:ext uri="{28A0092B-C50C-407E-A947-70E740481C1C}">
                                <a14:useLocalDpi xmlns:a14="http://schemas.microsoft.com/office/drawing/2010/main" val="0"/>
                              </a:ext>
                            </a:extLst>
                          </a:blip>
                          <a:srcRect l="4233" t="36172" r="4565" b="36833"/>
                          <a:stretch/>
                        </pic:blipFill>
                        <pic:spPr bwMode="auto">
                          <a:xfrm>
                            <a:off x="0" y="0"/>
                            <a:ext cx="1706400"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vAlign w:val="center"/>
          </w:tcPr>
          <w:p w14:paraId="5749E060" w14:textId="77777777" w:rsidR="00FD6B5D" w:rsidRPr="00C76EAA" w:rsidRDefault="00FD6B5D" w:rsidP="002E74CE">
            <w:pPr>
              <w:pStyle w:val="Recuodecorpodetexto"/>
              <w:ind w:left="0" w:right="144" w:firstLine="0"/>
              <w:jc w:val="right"/>
              <w:rPr>
                <w:rFonts w:ascii="Calibri" w:eastAsia="Calibri" w:hAnsi="Calibri" w:cs="Arial"/>
                <w:b/>
                <w:color w:val="auto"/>
                <w:sz w:val="24"/>
                <w:szCs w:val="24"/>
              </w:rPr>
            </w:pPr>
            <w:r w:rsidRPr="00444803">
              <w:rPr>
                <w:rFonts w:ascii="Calibri" w:hAnsi="Calibri" w:cs="Arial"/>
                <w:b/>
                <w:noProof/>
                <w:sz w:val="24"/>
                <w:szCs w:val="24"/>
                <w:highlight w:val="yellow"/>
              </w:rPr>
              <w:t>[LOGOTIPO DA INSTITUIÇÃO PARCEIRA]</w:t>
            </w:r>
          </w:p>
        </w:tc>
      </w:tr>
    </w:tbl>
    <w:p w14:paraId="73F79B2B" w14:textId="77777777" w:rsidR="00806DC4" w:rsidRDefault="00806DC4" w:rsidP="00FD1DCC">
      <w:pPr>
        <w:pStyle w:val="Recuodecorpodetexto"/>
        <w:ind w:left="0" w:right="144" w:firstLine="0"/>
        <w:jc w:val="center"/>
        <w:rPr>
          <w:rFonts w:ascii="Calibri" w:hAnsi="Calibri" w:cs="Arial"/>
          <w:b/>
          <w:color w:val="auto"/>
          <w:sz w:val="24"/>
          <w:szCs w:val="24"/>
        </w:rPr>
      </w:pPr>
    </w:p>
    <w:p w14:paraId="35A8C3DF" w14:textId="3F13C19E" w:rsidR="004314F9" w:rsidRPr="00C76EAA" w:rsidRDefault="00C33A8C" w:rsidP="00FD1DCC">
      <w:pPr>
        <w:pStyle w:val="Recuodecorpodetexto"/>
        <w:ind w:left="0" w:right="144" w:firstLine="0"/>
        <w:jc w:val="center"/>
        <w:rPr>
          <w:rFonts w:ascii="Calibri" w:hAnsi="Calibri" w:cs="Arial"/>
          <w:b/>
          <w:color w:val="auto"/>
          <w:sz w:val="24"/>
          <w:szCs w:val="24"/>
        </w:rPr>
      </w:pPr>
      <w:bookmarkStart w:id="0" w:name="_GoBack"/>
      <w:bookmarkEnd w:id="0"/>
      <w:r w:rsidRPr="00C76EAA">
        <w:rPr>
          <w:rFonts w:ascii="Calibri" w:hAnsi="Calibri" w:cs="Arial"/>
          <w:b/>
          <w:color w:val="auto"/>
          <w:sz w:val="24"/>
          <w:szCs w:val="24"/>
        </w:rPr>
        <w:t>ACORDO</w:t>
      </w:r>
      <w:r w:rsidR="004314F9" w:rsidRPr="00C76EAA">
        <w:rPr>
          <w:rFonts w:ascii="Calibri" w:hAnsi="Calibri" w:cs="Arial"/>
          <w:b/>
          <w:color w:val="auto"/>
          <w:sz w:val="24"/>
          <w:szCs w:val="24"/>
        </w:rPr>
        <w:t xml:space="preserve"> ESPECÍFICO </w:t>
      </w:r>
      <w:r w:rsidR="002D17F8" w:rsidRPr="00C76EAA">
        <w:rPr>
          <w:rFonts w:ascii="Calibri" w:hAnsi="Calibri" w:cs="Arial"/>
          <w:b/>
          <w:color w:val="auto"/>
          <w:sz w:val="24"/>
          <w:szCs w:val="24"/>
        </w:rPr>
        <w:t xml:space="preserve">DE </w:t>
      </w:r>
      <w:r w:rsidR="00B8105B" w:rsidRPr="00C76EAA">
        <w:rPr>
          <w:rFonts w:ascii="Calibri" w:hAnsi="Calibri" w:cs="Arial"/>
          <w:b/>
          <w:color w:val="auto"/>
          <w:sz w:val="24"/>
          <w:szCs w:val="24"/>
        </w:rPr>
        <w:t>COOPERAÇÃO</w:t>
      </w:r>
      <w:r w:rsidR="002D17F8" w:rsidRPr="00C76EAA">
        <w:rPr>
          <w:rFonts w:ascii="Calibri" w:hAnsi="Calibri" w:cs="Arial"/>
          <w:b/>
          <w:color w:val="auto"/>
          <w:sz w:val="24"/>
          <w:szCs w:val="24"/>
        </w:rPr>
        <w:t xml:space="preserve"> </w:t>
      </w:r>
      <w:r w:rsidR="00FD1DCC" w:rsidRPr="00C76EAA">
        <w:rPr>
          <w:rFonts w:ascii="Calibri" w:hAnsi="Calibri" w:cs="Arial"/>
          <w:b/>
          <w:color w:val="auto"/>
          <w:sz w:val="24"/>
          <w:szCs w:val="24"/>
        </w:rPr>
        <w:t>INTERNACIONAL</w:t>
      </w:r>
    </w:p>
    <w:p w14:paraId="266F2332" w14:textId="77777777" w:rsidR="000A317C" w:rsidRPr="00C76EAA" w:rsidRDefault="000A317C" w:rsidP="00FD1DCC">
      <w:pPr>
        <w:pStyle w:val="Recuodecorpodetexto"/>
        <w:ind w:left="0" w:right="144" w:firstLine="0"/>
        <w:rPr>
          <w:rFonts w:ascii="Calibri" w:hAnsi="Calibri" w:cs="Arial"/>
          <w:b/>
          <w:color w:val="auto"/>
          <w:sz w:val="24"/>
          <w:szCs w:val="24"/>
        </w:rPr>
      </w:pPr>
    </w:p>
    <w:p w14:paraId="10A5FF32" w14:textId="77777777" w:rsidR="004314F9" w:rsidRPr="00C76EAA" w:rsidRDefault="00C33A8C" w:rsidP="00FD1DCC">
      <w:pPr>
        <w:pStyle w:val="Corpodetexto"/>
        <w:ind w:left="4678"/>
        <w:rPr>
          <w:rFonts w:ascii="Calibri" w:eastAsia="Batang" w:hAnsi="Calibri" w:cs="Arial"/>
          <w:b/>
          <w:color w:val="auto"/>
          <w:sz w:val="24"/>
          <w:szCs w:val="24"/>
        </w:rPr>
      </w:pPr>
      <w:r w:rsidRPr="00C76EAA">
        <w:rPr>
          <w:rFonts w:ascii="Calibri" w:hAnsi="Calibri" w:cs="Arial"/>
          <w:b/>
          <w:color w:val="auto"/>
          <w:sz w:val="24"/>
          <w:szCs w:val="24"/>
        </w:rPr>
        <w:t>Acordo</w:t>
      </w:r>
      <w:r w:rsidR="00FD1DCC" w:rsidRPr="00C76EAA">
        <w:rPr>
          <w:rFonts w:ascii="Calibri" w:hAnsi="Calibri" w:cs="Arial"/>
          <w:b/>
          <w:color w:val="auto"/>
          <w:sz w:val="24"/>
          <w:szCs w:val="24"/>
        </w:rPr>
        <w:t xml:space="preserve"> específico de cooperação </w:t>
      </w:r>
      <w:r w:rsidR="0071282E" w:rsidRPr="00C76EAA">
        <w:rPr>
          <w:rFonts w:ascii="Calibri" w:hAnsi="Calibri" w:cs="Arial"/>
          <w:b/>
          <w:sz w:val="24"/>
          <w:szCs w:val="24"/>
        </w:rPr>
        <w:t>acadêmica, científica, técnica e cultural</w:t>
      </w:r>
      <w:r w:rsidR="00FD1DCC" w:rsidRPr="00C76EAA">
        <w:rPr>
          <w:rFonts w:ascii="Calibri" w:hAnsi="Calibri" w:cs="Arial"/>
          <w:b/>
          <w:color w:val="auto"/>
          <w:sz w:val="24"/>
          <w:szCs w:val="24"/>
        </w:rPr>
        <w:t xml:space="preserve"> entre a Universidade Federal de São Carlos (Brasil) e </w:t>
      </w:r>
      <w:r w:rsidR="00FD1DCC" w:rsidRPr="00DE11B2">
        <w:rPr>
          <w:rFonts w:ascii="Calibri" w:hAnsi="Calibri" w:cs="Arial"/>
          <w:b/>
          <w:color w:val="auto"/>
          <w:sz w:val="24"/>
          <w:szCs w:val="24"/>
          <w:highlight w:val="yellow"/>
        </w:rPr>
        <w:t xml:space="preserve">a </w:t>
      </w:r>
      <w:r w:rsidR="00693EBF" w:rsidRPr="00DE11B2">
        <w:rPr>
          <w:rFonts w:ascii="Calibri" w:hAnsi="Calibri" w:cs="Arial"/>
          <w:b/>
          <w:color w:val="auto"/>
          <w:sz w:val="24"/>
          <w:szCs w:val="24"/>
          <w:highlight w:val="yellow"/>
        </w:rPr>
        <w:t xml:space="preserve">... [Nome Completo da </w:t>
      </w:r>
      <w:r w:rsidR="002F43DD" w:rsidRPr="00DE11B2">
        <w:rPr>
          <w:rFonts w:ascii="Calibri" w:hAnsi="Calibri" w:cs="Arial"/>
          <w:b/>
          <w:color w:val="auto"/>
          <w:sz w:val="24"/>
          <w:szCs w:val="24"/>
          <w:highlight w:val="yellow"/>
        </w:rPr>
        <w:t>Instituição Parceira</w:t>
      </w:r>
      <w:r w:rsidR="00693EBF" w:rsidRPr="00DE11B2">
        <w:rPr>
          <w:rFonts w:ascii="Calibri" w:hAnsi="Calibri" w:cs="Arial"/>
          <w:b/>
          <w:color w:val="auto"/>
          <w:sz w:val="24"/>
          <w:szCs w:val="24"/>
          <w:highlight w:val="yellow"/>
        </w:rPr>
        <w:t>]</w:t>
      </w:r>
      <w:r w:rsidR="002F43DD" w:rsidRPr="00DE11B2">
        <w:rPr>
          <w:rFonts w:ascii="Calibri" w:hAnsi="Calibri" w:cs="Arial"/>
          <w:b/>
          <w:color w:val="auto"/>
          <w:sz w:val="24"/>
          <w:szCs w:val="24"/>
          <w:highlight w:val="yellow"/>
        </w:rPr>
        <w:t xml:space="preserve"> (</w:t>
      </w:r>
      <w:r w:rsidR="00162675" w:rsidRPr="00DE11B2">
        <w:rPr>
          <w:rFonts w:ascii="Calibri" w:hAnsi="Calibri" w:cs="Arial"/>
          <w:b/>
          <w:color w:val="auto"/>
          <w:sz w:val="24"/>
          <w:szCs w:val="24"/>
          <w:highlight w:val="yellow"/>
        </w:rPr>
        <w:t>P</w:t>
      </w:r>
      <w:r w:rsidR="002F43DD" w:rsidRPr="00DE11B2">
        <w:rPr>
          <w:rFonts w:ascii="Calibri" w:hAnsi="Calibri" w:cs="Arial"/>
          <w:b/>
          <w:color w:val="auto"/>
          <w:sz w:val="24"/>
          <w:szCs w:val="24"/>
          <w:highlight w:val="yellow"/>
        </w:rPr>
        <w:t>aís)</w:t>
      </w:r>
      <w:r w:rsidR="00FD1DCC" w:rsidRPr="00C76EAA">
        <w:rPr>
          <w:rFonts w:ascii="Calibri" w:hAnsi="Calibri" w:cs="Arial"/>
          <w:b/>
          <w:color w:val="auto"/>
          <w:sz w:val="24"/>
          <w:szCs w:val="24"/>
        </w:rPr>
        <w:t xml:space="preserve"> </w:t>
      </w:r>
      <w:r w:rsidR="0040709B" w:rsidRPr="000E3E0B">
        <w:rPr>
          <w:rFonts w:ascii="Calibri" w:hAnsi="Calibri" w:cs="Arial"/>
          <w:b/>
          <w:sz w:val="24"/>
          <w:szCs w:val="24"/>
          <w:highlight w:val="yellow"/>
        </w:rPr>
        <w:t xml:space="preserve">na(s) área(s) </w:t>
      </w:r>
      <w:r w:rsidR="005F7565" w:rsidRPr="000E3E0B">
        <w:rPr>
          <w:rFonts w:ascii="Calibri" w:hAnsi="Calibri" w:cs="Arial"/>
          <w:b/>
          <w:sz w:val="24"/>
          <w:szCs w:val="24"/>
          <w:highlight w:val="yellow"/>
        </w:rPr>
        <w:t xml:space="preserve">de </w:t>
      </w:r>
      <w:r w:rsidR="0040709B" w:rsidRPr="000E3E0B">
        <w:rPr>
          <w:rFonts w:ascii="Calibri" w:hAnsi="Calibri" w:cs="Arial"/>
          <w:b/>
          <w:sz w:val="24"/>
          <w:szCs w:val="24"/>
          <w:highlight w:val="yellow"/>
        </w:rPr>
        <w:t xml:space="preserve">e/ou </w:t>
      </w:r>
      <w:r w:rsidR="005F7565" w:rsidRPr="000E3E0B">
        <w:rPr>
          <w:rFonts w:ascii="Calibri" w:hAnsi="Calibri" w:cs="Arial"/>
          <w:b/>
          <w:sz w:val="24"/>
          <w:szCs w:val="24"/>
          <w:highlight w:val="yellow"/>
        </w:rPr>
        <w:t>sobre</w:t>
      </w:r>
      <w:r w:rsidR="004027FE" w:rsidRPr="000E3E0B">
        <w:rPr>
          <w:rFonts w:ascii="Calibri" w:hAnsi="Calibri" w:cs="Arial"/>
          <w:b/>
          <w:sz w:val="24"/>
          <w:szCs w:val="24"/>
          <w:highlight w:val="yellow"/>
        </w:rPr>
        <w:t xml:space="preserve"> </w:t>
      </w:r>
      <w:r w:rsidR="0040709B" w:rsidRPr="000E3E0B">
        <w:rPr>
          <w:rFonts w:ascii="Calibri" w:hAnsi="Calibri" w:cs="Arial"/>
          <w:b/>
          <w:sz w:val="24"/>
          <w:szCs w:val="24"/>
          <w:highlight w:val="yellow"/>
        </w:rPr>
        <w:t xml:space="preserve">temas </w:t>
      </w:r>
      <w:r w:rsidR="005F7565" w:rsidRPr="000E3E0B">
        <w:rPr>
          <w:rFonts w:ascii="Calibri" w:hAnsi="Calibri" w:cs="Arial"/>
          <w:b/>
          <w:sz w:val="24"/>
          <w:szCs w:val="24"/>
          <w:highlight w:val="yellow"/>
        </w:rPr>
        <w:t xml:space="preserve">relativos a </w:t>
      </w:r>
      <w:r w:rsidR="0040709B" w:rsidRPr="000E3E0B">
        <w:rPr>
          <w:rFonts w:ascii="Calibri" w:hAnsi="Calibri" w:cs="Arial"/>
          <w:b/>
          <w:sz w:val="24"/>
          <w:szCs w:val="24"/>
          <w:highlight w:val="yellow"/>
        </w:rPr>
        <w:t>...</w:t>
      </w:r>
    </w:p>
    <w:p w14:paraId="4B3BE653" w14:textId="77777777" w:rsidR="0091099F" w:rsidRPr="00C76EAA" w:rsidRDefault="0091099F" w:rsidP="00FD1DCC">
      <w:pPr>
        <w:pStyle w:val="Corpodetexto"/>
        <w:ind w:right="144"/>
        <w:rPr>
          <w:rFonts w:ascii="Calibri" w:hAnsi="Calibri" w:cs="Arial"/>
          <w:bCs/>
          <w:color w:val="auto"/>
          <w:sz w:val="24"/>
          <w:szCs w:val="24"/>
        </w:rPr>
      </w:pPr>
    </w:p>
    <w:p w14:paraId="53FFCABA" w14:textId="77777777" w:rsidR="004314F9" w:rsidRPr="00C76EAA" w:rsidRDefault="0071282E" w:rsidP="00DC2698">
      <w:pPr>
        <w:shd w:val="clear" w:color="auto" w:fill="FFFFFF"/>
        <w:spacing w:after="120"/>
        <w:jc w:val="both"/>
        <w:rPr>
          <w:rFonts w:ascii="Calibri" w:hAnsi="Calibri" w:cs="Arial"/>
          <w:color w:val="auto"/>
          <w:sz w:val="24"/>
          <w:szCs w:val="24"/>
        </w:rPr>
      </w:pPr>
      <w:r w:rsidRPr="00C76EAA">
        <w:rPr>
          <w:rFonts w:ascii="Calibri" w:hAnsi="Calibri" w:cs="Arial"/>
          <w:sz w:val="24"/>
          <w:szCs w:val="24"/>
        </w:rPr>
        <w:t xml:space="preserve">A </w:t>
      </w:r>
      <w:r w:rsidRPr="00C76EAA">
        <w:rPr>
          <w:rFonts w:ascii="Calibri" w:hAnsi="Calibri" w:cs="Arial"/>
          <w:bCs/>
          <w:sz w:val="24"/>
          <w:szCs w:val="24"/>
        </w:rPr>
        <w:t>Universidade Federal de São Carlos</w:t>
      </w:r>
      <w:r w:rsidRPr="00C76EAA">
        <w:rPr>
          <w:rFonts w:ascii="Calibri" w:hAnsi="Calibri" w:cs="Arial"/>
          <w:sz w:val="24"/>
          <w:szCs w:val="24"/>
        </w:rPr>
        <w:t xml:space="preserve">, com sede no </w:t>
      </w:r>
      <w:r w:rsidRPr="00C76EAA">
        <w:rPr>
          <w:rFonts w:ascii="Calibri" w:hAnsi="Calibri" w:cs="Arial"/>
          <w:i/>
          <w:sz w:val="24"/>
          <w:szCs w:val="24"/>
        </w:rPr>
        <w:t xml:space="preserve">campus </w:t>
      </w:r>
      <w:r w:rsidRPr="00C76EAA">
        <w:rPr>
          <w:rFonts w:ascii="Calibri" w:hAnsi="Calibri" w:cs="Arial"/>
          <w:sz w:val="24"/>
          <w:szCs w:val="24"/>
        </w:rPr>
        <w:t xml:space="preserve">São Carlos, na Rodovia Washington Luís, km 235, em São Carlos (SP), Brasil, representada por sua </w:t>
      </w:r>
      <w:r w:rsidR="00C8070D">
        <w:rPr>
          <w:rFonts w:ascii="Calibri" w:hAnsi="Calibri" w:cs="Arial"/>
          <w:sz w:val="24"/>
          <w:szCs w:val="24"/>
        </w:rPr>
        <w:t>R</w:t>
      </w:r>
      <w:r w:rsidRPr="00C76EAA">
        <w:rPr>
          <w:rFonts w:ascii="Calibri" w:hAnsi="Calibri" w:cs="Arial"/>
          <w:sz w:val="24"/>
          <w:szCs w:val="24"/>
        </w:rPr>
        <w:t xml:space="preserve">eitora, Prof.ª Dr.ª </w:t>
      </w:r>
      <w:r w:rsidR="00A91577">
        <w:rPr>
          <w:rFonts w:ascii="Calibri" w:hAnsi="Calibri" w:cs="Arial"/>
          <w:sz w:val="24"/>
          <w:szCs w:val="24"/>
        </w:rPr>
        <w:t>Ana Beatriz de Oliveira</w:t>
      </w:r>
      <w:r w:rsidRPr="00C76EAA">
        <w:rPr>
          <w:rFonts w:ascii="Calibri" w:hAnsi="Calibri" w:cs="Arial"/>
          <w:sz w:val="24"/>
          <w:szCs w:val="24"/>
        </w:rPr>
        <w:t>, doravante denominada “UFSCar”</w:t>
      </w:r>
      <w:r w:rsidR="00B66093" w:rsidRPr="00C76EAA">
        <w:rPr>
          <w:rFonts w:ascii="Calibri" w:hAnsi="Calibri" w:cs="Arial"/>
          <w:color w:val="auto"/>
          <w:sz w:val="24"/>
          <w:szCs w:val="24"/>
        </w:rPr>
        <w:t xml:space="preserve">, </w:t>
      </w:r>
      <w:r w:rsidR="00EC1751" w:rsidRPr="00C76EAA">
        <w:rPr>
          <w:rFonts w:ascii="Calibri" w:hAnsi="Calibri" w:cs="Arial"/>
          <w:color w:val="auto"/>
          <w:sz w:val="24"/>
          <w:szCs w:val="24"/>
        </w:rPr>
        <w:t>no interesse de seu</w:t>
      </w:r>
      <w:r w:rsidR="00B66093" w:rsidRPr="00C76EAA">
        <w:rPr>
          <w:rFonts w:ascii="Calibri" w:hAnsi="Calibri" w:cs="Arial"/>
          <w:color w:val="auto"/>
          <w:sz w:val="24"/>
          <w:szCs w:val="24"/>
        </w:rPr>
        <w:t xml:space="preserve"> </w:t>
      </w:r>
      <w:r w:rsidR="002F43DD" w:rsidRPr="00C76EAA">
        <w:rPr>
          <w:rFonts w:ascii="Calibri" w:hAnsi="Calibri" w:cs="Arial"/>
          <w:color w:val="auto"/>
          <w:sz w:val="24"/>
          <w:szCs w:val="24"/>
        </w:rPr>
        <w:t>Departamento de</w:t>
      </w:r>
      <w:r w:rsidR="00564F06" w:rsidRPr="00C76EAA">
        <w:rPr>
          <w:rFonts w:ascii="Calibri" w:hAnsi="Calibri" w:cs="Arial"/>
          <w:color w:val="auto"/>
          <w:sz w:val="24"/>
          <w:szCs w:val="24"/>
        </w:rPr>
        <w:t xml:space="preserve"> ...</w:t>
      </w:r>
      <w:r w:rsidRPr="00C76EAA">
        <w:rPr>
          <w:rFonts w:ascii="Calibri" w:hAnsi="Calibri" w:cs="Arial"/>
          <w:color w:val="auto"/>
          <w:sz w:val="24"/>
          <w:szCs w:val="24"/>
        </w:rPr>
        <w:t xml:space="preserve"> e/ou </w:t>
      </w:r>
      <w:r w:rsidR="002F43DD" w:rsidRPr="00C76EAA">
        <w:rPr>
          <w:rFonts w:ascii="Calibri" w:hAnsi="Calibri" w:cs="Arial"/>
          <w:color w:val="auto"/>
          <w:sz w:val="24"/>
          <w:szCs w:val="24"/>
        </w:rPr>
        <w:t>Programa de Pós-Graduação em ...</w:t>
      </w:r>
      <w:r w:rsidR="004027FE" w:rsidRPr="00C76EAA">
        <w:rPr>
          <w:rFonts w:ascii="Calibri" w:hAnsi="Calibri" w:cs="Arial"/>
          <w:color w:val="auto"/>
          <w:sz w:val="24"/>
          <w:szCs w:val="24"/>
        </w:rPr>
        <w:t>,</w:t>
      </w:r>
      <w:r w:rsidR="00B20CF8" w:rsidRPr="00C76EAA">
        <w:rPr>
          <w:rFonts w:ascii="Calibri" w:hAnsi="Calibri" w:cs="Arial"/>
          <w:color w:val="auto"/>
          <w:sz w:val="24"/>
          <w:szCs w:val="24"/>
        </w:rPr>
        <w:t xml:space="preserve"> </w:t>
      </w:r>
      <w:r w:rsidRPr="00C76EAA">
        <w:rPr>
          <w:rFonts w:ascii="Calibri" w:hAnsi="Calibri" w:cs="Arial"/>
          <w:sz w:val="24"/>
          <w:szCs w:val="24"/>
        </w:rPr>
        <w:t xml:space="preserve">e </w:t>
      </w:r>
      <w:r w:rsidRPr="00444803">
        <w:rPr>
          <w:rFonts w:ascii="Calibri" w:hAnsi="Calibri" w:cs="Arial"/>
          <w:sz w:val="24"/>
          <w:szCs w:val="24"/>
          <w:highlight w:val="yellow"/>
        </w:rPr>
        <w:t>a ... [Nome Completo da Instituição Parceira]</w:t>
      </w:r>
      <w:r w:rsidRPr="00C76EAA">
        <w:rPr>
          <w:rFonts w:ascii="Calibri" w:hAnsi="Calibri" w:cs="Arial"/>
          <w:bCs/>
          <w:sz w:val="24"/>
          <w:szCs w:val="24"/>
        </w:rPr>
        <w:t xml:space="preserve">, </w:t>
      </w:r>
      <w:r w:rsidRPr="00C76EAA">
        <w:rPr>
          <w:rFonts w:ascii="Calibri" w:hAnsi="Calibri" w:cs="Arial"/>
          <w:sz w:val="24"/>
          <w:szCs w:val="24"/>
        </w:rPr>
        <w:t xml:space="preserve">com sede em </w:t>
      </w:r>
      <w:r w:rsidRPr="00444803">
        <w:rPr>
          <w:rFonts w:ascii="Calibri" w:hAnsi="Calibri" w:cs="Arial"/>
          <w:sz w:val="24"/>
          <w:szCs w:val="24"/>
          <w:highlight w:val="yellow"/>
        </w:rPr>
        <w:t>... [endereço da sede da Instituição Parceira]</w:t>
      </w:r>
      <w:r w:rsidRPr="00C76EAA">
        <w:rPr>
          <w:rFonts w:ascii="Calibri" w:hAnsi="Calibri" w:cs="Arial"/>
          <w:sz w:val="24"/>
          <w:szCs w:val="24"/>
        </w:rPr>
        <w:t xml:space="preserve">, representada neste ato por </w:t>
      </w:r>
      <w:r w:rsidRPr="00444803">
        <w:rPr>
          <w:rFonts w:ascii="Calibri" w:hAnsi="Calibri" w:cs="Arial"/>
          <w:sz w:val="24"/>
          <w:szCs w:val="24"/>
          <w:highlight w:val="yellow"/>
        </w:rPr>
        <w:t>seu ... [cargo do representante signatário da Instituição Parceira], Sr./Prof. ... [Nome Completo]</w:t>
      </w:r>
      <w:r w:rsidRPr="00C76EAA">
        <w:rPr>
          <w:rFonts w:ascii="Calibri" w:hAnsi="Calibri" w:cs="Arial"/>
          <w:sz w:val="24"/>
          <w:szCs w:val="24"/>
        </w:rPr>
        <w:t>, doravante denominada “</w:t>
      </w:r>
      <w:r w:rsidRPr="00444803">
        <w:rPr>
          <w:rFonts w:ascii="Calibri" w:hAnsi="Calibri" w:cs="Arial"/>
          <w:sz w:val="24"/>
          <w:szCs w:val="24"/>
          <w:highlight w:val="yellow"/>
        </w:rPr>
        <w:t>...</w:t>
      </w:r>
      <w:r w:rsidR="00444803" w:rsidRPr="00444803">
        <w:rPr>
          <w:rFonts w:ascii="Calibri" w:hAnsi="Calibri" w:cs="Arial"/>
          <w:sz w:val="24"/>
          <w:szCs w:val="24"/>
          <w:highlight w:val="yellow"/>
        </w:rPr>
        <w:t xml:space="preserve"> [Sigla da Instituição Parceira]</w:t>
      </w:r>
      <w:r w:rsidRPr="00C76EAA">
        <w:rPr>
          <w:rFonts w:ascii="Calibri" w:hAnsi="Calibri" w:cs="Arial"/>
          <w:sz w:val="24"/>
          <w:szCs w:val="24"/>
        </w:rPr>
        <w:t>”</w:t>
      </w:r>
      <w:r w:rsidR="00B66093" w:rsidRPr="00C76EAA">
        <w:rPr>
          <w:rFonts w:ascii="Calibri" w:hAnsi="Calibri" w:cs="Arial"/>
          <w:color w:val="auto"/>
          <w:sz w:val="24"/>
          <w:szCs w:val="24"/>
        </w:rPr>
        <w:t xml:space="preserve">, </w:t>
      </w:r>
      <w:r w:rsidR="00D45C8D" w:rsidRPr="00C76EAA">
        <w:rPr>
          <w:rFonts w:ascii="Calibri" w:hAnsi="Calibri" w:cs="Arial"/>
          <w:color w:val="auto"/>
          <w:sz w:val="24"/>
          <w:szCs w:val="24"/>
        </w:rPr>
        <w:t>no interesse d</w:t>
      </w:r>
      <w:r w:rsidR="000611D8" w:rsidRPr="00C76EAA">
        <w:rPr>
          <w:rFonts w:ascii="Calibri" w:hAnsi="Calibri" w:cs="Arial"/>
          <w:color w:val="auto"/>
          <w:sz w:val="24"/>
          <w:szCs w:val="24"/>
        </w:rPr>
        <w:t xml:space="preserve">e </w:t>
      </w:r>
      <w:r w:rsidR="000611D8" w:rsidRPr="00444803">
        <w:rPr>
          <w:rFonts w:ascii="Calibri" w:hAnsi="Calibri" w:cs="Arial"/>
          <w:color w:val="auto"/>
          <w:sz w:val="24"/>
          <w:szCs w:val="24"/>
          <w:highlight w:val="yellow"/>
        </w:rPr>
        <w:t>s</w:t>
      </w:r>
      <w:r w:rsidR="00DC2698" w:rsidRPr="00444803">
        <w:rPr>
          <w:rFonts w:ascii="Calibri" w:hAnsi="Calibri" w:cs="Arial"/>
          <w:color w:val="auto"/>
          <w:sz w:val="24"/>
          <w:szCs w:val="24"/>
          <w:highlight w:val="yellow"/>
        </w:rPr>
        <w:t>ua</w:t>
      </w:r>
      <w:r w:rsidR="00D45C8D" w:rsidRPr="00444803">
        <w:rPr>
          <w:rFonts w:ascii="Calibri" w:hAnsi="Calibri" w:cs="Arial"/>
          <w:color w:val="auto"/>
          <w:sz w:val="24"/>
          <w:szCs w:val="24"/>
          <w:highlight w:val="yellow"/>
        </w:rPr>
        <w:t xml:space="preserve"> </w:t>
      </w:r>
      <w:r w:rsidR="0091099F" w:rsidRPr="00444803">
        <w:rPr>
          <w:rFonts w:ascii="Calibri" w:hAnsi="Calibri" w:cs="Arial"/>
          <w:color w:val="auto"/>
          <w:sz w:val="24"/>
          <w:szCs w:val="24"/>
          <w:highlight w:val="yellow"/>
        </w:rPr>
        <w:t xml:space="preserve">Faculdade/Escola/Instituto/Departamento de </w:t>
      </w:r>
      <w:r w:rsidR="002F43DD" w:rsidRPr="00444803">
        <w:rPr>
          <w:rFonts w:ascii="Calibri" w:hAnsi="Calibri" w:cs="Arial"/>
          <w:color w:val="auto"/>
          <w:sz w:val="24"/>
          <w:szCs w:val="24"/>
          <w:highlight w:val="yellow"/>
        </w:rPr>
        <w:t>...</w:t>
      </w:r>
      <w:r w:rsidR="000611D8" w:rsidRPr="00C76EAA">
        <w:rPr>
          <w:rFonts w:ascii="Calibri" w:hAnsi="Calibri" w:cs="Arial"/>
          <w:color w:val="auto"/>
          <w:sz w:val="24"/>
          <w:szCs w:val="24"/>
        </w:rPr>
        <w:t>;</w:t>
      </w:r>
    </w:p>
    <w:p w14:paraId="171133D7" w14:textId="77777777" w:rsidR="00DC2698" w:rsidRPr="00C76EAA" w:rsidRDefault="0071282E" w:rsidP="00DC2698">
      <w:pPr>
        <w:spacing w:after="120"/>
        <w:ind w:right="51"/>
        <w:jc w:val="both"/>
        <w:rPr>
          <w:rFonts w:ascii="Calibri" w:hAnsi="Calibri" w:cs="Arial"/>
          <w:sz w:val="24"/>
          <w:szCs w:val="24"/>
        </w:rPr>
      </w:pPr>
      <w:r w:rsidRPr="00C76EAA">
        <w:rPr>
          <w:rFonts w:ascii="Calibri" w:hAnsi="Calibri" w:cs="Arial"/>
          <w:b/>
          <w:sz w:val="24"/>
          <w:szCs w:val="24"/>
        </w:rPr>
        <w:t>CONSIDERANDO</w:t>
      </w:r>
      <w:r w:rsidRPr="00C76EAA">
        <w:rPr>
          <w:rFonts w:ascii="Calibri" w:hAnsi="Calibri" w:cs="Arial"/>
          <w:sz w:val="24"/>
          <w:szCs w:val="24"/>
        </w:rPr>
        <w:t xml:space="preserve"> o interesse comum das instituições no desenvolvimento do Ensino Superior, do conhecimento e pesquisa científica e da tecnologia;</w:t>
      </w:r>
    </w:p>
    <w:p w14:paraId="09FE72A9" w14:textId="77777777" w:rsidR="004027FE" w:rsidRPr="00C76EAA" w:rsidRDefault="004027FE" w:rsidP="004027FE">
      <w:pPr>
        <w:spacing w:after="120"/>
        <w:ind w:right="51"/>
        <w:jc w:val="both"/>
        <w:rPr>
          <w:rFonts w:ascii="Calibri" w:hAnsi="Calibri" w:cs="Arial"/>
          <w:sz w:val="24"/>
          <w:szCs w:val="24"/>
        </w:rPr>
      </w:pPr>
      <w:r w:rsidRPr="00C76EAA">
        <w:rPr>
          <w:rFonts w:ascii="Calibri" w:hAnsi="Calibri" w:cs="Arial"/>
          <w:b/>
          <w:sz w:val="24"/>
          <w:szCs w:val="24"/>
        </w:rPr>
        <w:t>CONSIDERANDO</w:t>
      </w:r>
      <w:r w:rsidRPr="00C76EAA">
        <w:rPr>
          <w:rFonts w:ascii="Calibri" w:hAnsi="Calibri" w:cs="Arial"/>
          <w:sz w:val="24"/>
          <w:szCs w:val="24"/>
        </w:rPr>
        <w:t xml:space="preserve"> </w:t>
      </w:r>
      <w:r w:rsidR="0071282E" w:rsidRPr="00C76EAA">
        <w:rPr>
          <w:rFonts w:ascii="Calibri" w:hAnsi="Calibri" w:cs="Arial"/>
          <w:sz w:val="24"/>
          <w:szCs w:val="24"/>
        </w:rPr>
        <w:t>o interesse das instituições em estabelecer formalmente relação institucional entre elas,</w:t>
      </w:r>
      <w:r w:rsidRPr="00C76EAA">
        <w:rPr>
          <w:rFonts w:ascii="Calibri" w:hAnsi="Calibri" w:cs="Arial"/>
          <w:sz w:val="24"/>
          <w:szCs w:val="24"/>
        </w:rPr>
        <w:t xml:space="preserve"> </w:t>
      </w:r>
      <w:r w:rsidR="0071282E" w:rsidRPr="00C76EAA">
        <w:rPr>
          <w:rFonts w:ascii="Calibri" w:hAnsi="Calibri" w:cs="Arial"/>
          <w:sz w:val="24"/>
          <w:szCs w:val="24"/>
        </w:rPr>
        <w:t>para</w:t>
      </w:r>
      <w:r w:rsidRPr="00C76EAA">
        <w:rPr>
          <w:rFonts w:ascii="Calibri" w:hAnsi="Calibri" w:cs="Arial"/>
          <w:sz w:val="24"/>
          <w:szCs w:val="24"/>
        </w:rPr>
        <w:t xml:space="preserve"> promover o fortalecimento</w:t>
      </w:r>
      <w:r w:rsidR="0071282E" w:rsidRPr="00C76EAA">
        <w:rPr>
          <w:rFonts w:ascii="Calibri" w:hAnsi="Calibri" w:cs="Arial"/>
          <w:sz w:val="24"/>
          <w:szCs w:val="24"/>
        </w:rPr>
        <w:t>, o aprimoramento</w:t>
      </w:r>
      <w:r w:rsidRPr="00C76EAA">
        <w:rPr>
          <w:rFonts w:ascii="Calibri" w:hAnsi="Calibri" w:cs="Arial"/>
          <w:sz w:val="24"/>
          <w:szCs w:val="24"/>
        </w:rPr>
        <w:t xml:space="preserve"> e </w:t>
      </w:r>
      <w:r w:rsidR="0071282E" w:rsidRPr="00C76EAA">
        <w:rPr>
          <w:rFonts w:ascii="Calibri" w:hAnsi="Calibri" w:cs="Arial"/>
          <w:sz w:val="24"/>
          <w:szCs w:val="24"/>
        </w:rPr>
        <w:t>a evolução</w:t>
      </w:r>
      <w:r w:rsidRPr="00C76EAA">
        <w:rPr>
          <w:rFonts w:ascii="Calibri" w:hAnsi="Calibri" w:cs="Arial"/>
          <w:sz w:val="24"/>
          <w:szCs w:val="24"/>
        </w:rPr>
        <w:t xml:space="preserve"> contínu</w:t>
      </w:r>
      <w:r w:rsidR="0071282E" w:rsidRPr="00C76EAA">
        <w:rPr>
          <w:rFonts w:ascii="Calibri" w:hAnsi="Calibri" w:cs="Arial"/>
          <w:sz w:val="24"/>
          <w:szCs w:val="24"/>
        </w:rPr>
        <w:t>a</w:t>
      </w:r>
      <w:r w:rsidRPr="00C76EAA">
        <w:rPr>
          <w:rFonts w:ascii="Calibri" w:hAnsi="Calibri" w:cs="Arial"/>
          <w:sz w:val="24"/>
          <w:szCs w:val="24"/>
        </w:rPr>
        <w:t xml:space="preserve"> </w:t>
      </w:r>
      <w:r w:rsidR="0071282E" w:rsidRPr="00C76EAA">
        <w:rPr>
          <w:rFonts w:ascii="Calibri" w:hAnsi="Calibri" w:cs="Arial"/>
          <w:sz w:val="24"/>
          <w:szCs w:val="24"/>
        </w:rPr>
        <w:t xml:space="preserve">de ambas </w:t>
      </w:r>
      <w:r w:rsidRPr="00C76EAA">
        <w:rPr>
          <w:rFonts w:ascii="Calibri" w:hAnsi="Calibri" w:cs="Arial"/>
          <w:sz w:val="24"/>
          <w:szCs w:val="24"/>
        </w:rPr>
        <w:t xml:space="preserve">por meio da realização conjunta de atividades acadêmicas, científicas, técnicas e culturais </w:t>
      </w:r>
      <w:r w:rsidRPr="000E3E0B">
        <w:rPr>
          <w:rFonts w:ascii="Calibri" w:hAnsi="Calibri" w:cs="Arial"/>
          <w:sz w:val="24"/>
          <w:szCs w:val="24"/>
          <w:highlight w:val="yellow"/>
        </w:rPr>
        <w:t xml:space="preserve">na(s) área(s) de e/ou sobre temas </w:t>
      </w:r>
      <w:r w:rsidR="005F7565" w:rsidRPr="000E3E0B">
        <w:rPr>
          <w:rFonts w:ascii="Calibri" w:hAnsi="Calibri" w:cs="Arial"/>
          <w:sz w:val="24"/>
          <w:szCs w:val="24"/>
          <w:highlight w:val="yellow"/>
        </w:rPr>
        <w:t xml:space="preserve">relativos a </w:t>
      </w:r>
      <w:r w:rsidRPr="000E3E0B">
        <w:rPr>
          <w:rFonts w:ascii="Calibri" w:hAnsi="Calibri" w:cs="Arial"/>
          <w:sz w:val="24"/>
          <w:szCs w:val="24"/>
          <w:highlight w:val="yellow"/>
        </w:rPr>
        <w:t>...</w:t>
      </w:r>
      <w:r w:rsidR="0071282E" w:rsidRPr="00C76EAA">
        <w:rPr>
          <w:rFonts w:ascii="Calibri" w:hAnsi="Calibri" w:cs="Arial"/>
          <w:sz w:val="24"/>
          <w:szCs w:val="24"/>
        </w:rPr>
        <w:t>, no interesse de suas respectivas unidades acadêmicas e/ou de pesquisa supramencionadas</w:t>
      </w:r>
      <w:r w:rsidRPr="00C76EAA">
        <w:rPr>
          <w:rFonts w:ascii="Calibri" w:hAnsi="Calibri" w:cs="Arial"/>
          <w:sz w:val="24"/>
          <w:szCs w:val="24"/>
        </w:rPr>
        <w:t>;</w:t>
      </w:r>
    </w:p>
    <w:p w14:paraId="01816FAD" w14:textId="77777777" w:rsidR="00DC2698" w:rsidRPr="00C76EAA" w:rsidRDefault="0071282E" w:rsidP="004027FE">
      <w:pPr>
        <w:ind w:right="51"/>
        <w:jc w:val="both"/>
        <w:rPr>
          <w:rFonts w:ascii="Calibri" w:hAnsi="Calibri" w:cs="Arial"/>
          <w:sz w:val="24"/>
          <w:szCs w:val="24"/>
        </w:rPr>
      </w:pPr>
      <w:r w:rsidRPr="00C76EAA">
        <w:rPr>
          <w:rFonts w:ascii="Calibri" w:hAnsi="Calibri" w:cs="Arial"/>
          <w:b/>
          <w:sz w:val="24"/>
          <w:szCs w:val="24"/>
        </w:rPr>
        <w:t>CELEBRAM ESTE ACORDO</w:t>
      </w:r>
      <w:r w:rsidRPr="00C76EAA">
        <w:rPr>
          <w:rFonts w:ascii="Calibri" w:hAnsi="Calibri" w:cs="Arial"/>
          <w:sz w:val="24"/>
          <w:szCs w:val="24"/>
        </w:rPr>
        <w:t>,</w:t>
      </w:r>
      <w:r w:rsidRPr="00C76EAA">
        <w:rPr>
          <w:rFonts w:ascii="Calibri" w:hAnsi="Calibri" w:cs="Arial"/>
          <w:b/>
          <w:sz w:val="24"/>
          <w:szCs w:val="24"/>
        </w:rPr>
        <w:t xml:space="preserve"> </w:t>
      </w:r>
      <w:r w:rsidRPr="00C76EAA">
        <w:rPr>
          <w:rFonts w:ascii="Calibri" w:hAnsi="Calibri" w:cs="Arial"/>
          <w:sz w:val="24"/>
          <w:szCs w:val="24"/>
        </w:rPr>
        <w:t>que se rege pelas cláusulas a seguir:</w:t>
      </w:r>
    </w:p>
    <w:p w14:paraId="5DA5EEC0" w14:textId="77777777" w:rsidR="00DC2698" w:rsidRPr="00C76EAA" w:rsidRDefault="00DC2698" w:rsidP="00DC2698">
      <w:pPr>
        <w:shd w:val="clear" w:color="auto" w:fill="FFFFFF"/>
        <w:jc w:val="both"/>
        <w:rPr>
          <w:rFonts w:ascii="Calibri" w:hAnsi="Calibri" w:cs="Arial"/>
          <w:color w:val="404040"/>
          <w:sz w:val="24"/>
          <w:szCs w:val="24"/>
        </w:rPr>
      </w:pPr>
    </w:p>
    <w:p w14:paraId="41C530B7" w14:textId="77777777" w:rsidR="00DC2698" w:rsidRPr="00C76EAA" w:rsidRDefault="0071282E" w:rsidP="00DC2698">
      <w:pPr>
        <w:spacing w:after="120"/>
        <w:ind w:right="142"/>
        <w:jc w:val="both"/>
        <w:rPr>
          <w:rFonts w:ascii="Calibri" w:hAnsi="Calibri" w:cs="Arial"/>
          <w:b/>
          <w:bCs/>
          <w:color w:val="auto"/>
          <w:sz w:val="24"/>
          <w:szCs w:val="24"/>
        </w:rPr>
      </w:pPr>
      <w:r w:rsidRPr="00C76EAA">
        <w:rPr>
          <w:rFonts w:ascii="Calibri" w:hAnsi="Calibri" w:cs="Arial"/>
          <w:b/>
          <w:bCs/>
          <w:color w:val="auto"/>
          <w:sz w:val="24"/>
          <w:szCs w:val="24"/>
        </w:rPr>
        <w:t>CLÁUSULA PRIMEIRA</w:t>
      </w:r>
      <w:r w:rsidR="00DC2698" w:rsidRPr="00C76EAA">
        <w:rPr>
          <w:rFonts w:ascii="Calibri" w:hAnsi="Calibri" w:cs="Arial"/>
          <w:b/>
          <w:bCs/>
          <w:color w:val="auto"/>
          <w:sz w:val="24"/>
          <w:szCs w:val="24"/>
        </w:rPr>
        <w:t xml:space="preserve"> – O</w:t>
      </w:r>
      <w:r w:rsidRPr="00C76EAA">
        <w:rPr>
          <w:rFonts w:ascii="Calibri" w:hAnsi="Calibri" w:cs="Arial"/>
          <w:b/>
          <w:bCs/>
          <w:color w:val="auto"/>
          <w:sz w:val="24"/>
          <w:szCs w:val="24"/>
        </w:rPr>
        <w:t>bjeto</w:t>
      </w:r>
    </w:p>
    <w:p w14:paraId="44EAB02D" w14:textId="77777777" w:rsidR="00901A4C" w:rsidRPr="00C76EAA" w:rsidRDefault="00901A4C" w:rsidP="00901A4C">
      <w:pPr>
        <w:spacing w:after="120"/>
        <w:ind w:right="142"/>
        <w:jc w:val="both"/>
        <w:rPr>
          <w:rFonts w:ascii="Calibri" w:hAnsi="Calibri" w:cs="Arial"/>
          <w:color w:val="auto"/>
          <w:sz w:val="24"/>
          <w:szCs w:val="24"/>
        </w:rPr>
      </w:pPr>
      <w:r w:rsidRPr="00C76EAA">
        <w:rPr>
          <w:rFonts w:ascii="Calibri" w:hAnsi="Calibri" w:cs="Arial"/>
          <w:color w:val="auto"/>
          <w:sz w:val="24"/>
          <w:szCs w:val="24"/>
        </w:rPr>
        <w:t xml:space="preserve">Este </w:t>
      </w:r>
      <w:r w:rsidR="000B5526" w:rsidRPr="00C76EAA">
        <w:rPr>
          <w:rFonts w:ascii="Calibri" w:hAnsi="Calibri" w:cs="Arial"/>
          <w:color w:val="auto"/>
          <w:sz w:val="24"/>
          <w:szCs w:val="24"/>
        </w:rPr>
        <w:t>A</w:t>
      </w:r>
      <w:r w:rsidRPr="00C76EAA">
        <w:rPr>
          <w:rFonts w:ascii="Calibri" w:hAnsi="Calibri" w:cs="Arial"/>
          <w:color w:val="auto"/>
          <w:sz w:val="24"/>
          <w:szCs w:val="24"/>
        </w:rPr>
        <w:t>cordo</w:t>
      </w:r>
      <w:r w:rsidR="00DC2698" w:rsidRPr="00C76EAA">
        <w:rPr>
          <w:rFonts w:ascii="Calibri" w:hAnsi="Calibri" w:cs="Arial"/>
          <w:color w:val="auto"/>
          <w:sz w:val="24"/>
          <w:szCs w:val="24"/>
        </w:rPr>
        <w:t xml:space="preserve"> </w:t>
      </w:r>
      <w:r w:rsidR="00812FDB" w:rsidRPr="00C76EAA">
        <w:rPr>
          <w:rFonts w:ascii="Calibri" w:hAnsi="Calibri" w:cs="Arial"/>
          <w:color w:val="auto"/>
          <w:sz w:val="24"/>
          <w:szCs w:val="24"/>
        </w:rPr>
        <w:t>institui</w:t>
      </w:r>
      <w:r w:rsidR="00DC2698" w:rsidRPr="00C76EAA">
        <w:rPr>
          <w:rFonts w:ascii="Calibri" w:hAnsi="Calibri" w:cs="Arial"/>
          <w:color w:val="auto"/>
          <w:sz w:val="24"/>
          <w:szCs w:val="24"/>
        </w:rPr>
        <w:t xml:space="preserve"> </w:t>
      </w:r>
      <w:r w:rsidR="00CC1F4B" w:rsidRPr="00C76EAA">
        <w:rPr>
          <w:rFonts w:ascii="Calibri" w:hAnsi="Calibri" w:cs="Arial"/>
          <w:color w:val="auto"/>
          <w:sz w:val="24"/>
          <w:szCs w:val="24"/>
        </w:rPr>
        <w:t>e disciplina</w:t>
      </w:r>
      <w:r w:rsidR="00DC2698" w:rsidRPr="00C76EAA">
        <w:rPr>
          <w:rFonts w:ascii="Calibri" w:hAnsi="Calibri" w:cs="Arial"/>
          <w:color w:val="auto"/>
          <w:sz w:val="24"/>
          <w:szCs w:val="24"/>
        </w:rPr>
        <w:t xml:space="preserve"> cooperação </w:t>
      </w:r>
      <w:r w:rsidRPr="00C76EAA">
        <w:rPr>
          <w:rFonts w:ascii="Calibri" w:hAnsi="Calibri" w:cs="Arial"/>
          <w:sz w:val="24"/>
          <w:szCs w:val="24"/>
        </w:rPr>
        <w:t>acadêmica, científica, técnica e cultural</w:t>
      </w:r>
      <w:r w:rsidRPr="00C76EAA">
        <w:rPr>
          <w:rFonts w:ascii="Calibri" w:hAnsi="Calibri" w:cs="Arial"/>
          <w:color w:val="auto"/>
          <w:sz w:val="24"/>
          <w:szCs w:val="24"/>
        </w:rPr>
        <w:t xml:space="preserve"> </w:t>
      </w:r>
      <w:r w:rsidR="00DC2698" w:rsidRPr="00C76EAA">
        <w:rPr>
          <w:rFonts w:ascii="Calibri" w:hAnsi="Calibri" w:cs="Arial"/>
          <w:color w:val="auto"/>
          <w:sz w:val="24"/>
          <w:szCs w:val="24"/>
        </w:rPr>
        <w:t xml:space="preserve">entre as </w:t>
      </w:r>
      <w:r w:rsidR="004027FE" w:rsidRPr="00C76EAA">
        <w:rPr>
          <w:rFonts w:ascii="Calibri" w:hAnsi="Calibri" w:cs="Arial"/>
          <w:color w:val="auto"/>
          <w:sz w:val="24"/>
          <w:szCs w:val="24"/>
        </w:rPr>
        <w:t>P</w:t>
      </w:r>
      <w:r w:rsidR="00DC2698" w:rsidRPr="00C76EAA">
        <w:rPr>
          <w:rFonts w:ascii="Calibri" w:hAnsi="Calibri" w:cs="Arial"/>
          <w:color w:val="auto"/>
          <w:sz w:val="24"/>
          <w:szCs w:val="24"/>
        </w:rPr>
        <w:t xml:space="preserve">artes </w:t>
      </w:r>
      <w:r w:rsidR="004027FE" w:rsidRPr="000E3E0B">
        <w:rPr>
          <w:rFonts w:ascii="Calibri" w:hAnsi="Calibri" w:cs="Arial"/>
          <w:sz w:val="24"/>
          <w:szCs w:val="24"/>
          <w:highlight w:val="yellow"/>
        </w:rPr>
        <w:t xml:space="preserve">na(s) área(s) de e/ou sobre temas </w:t>
      </w:r>
      <w:r w:rsidR="005F7565" w:rsidRPr="000E3E0B">
        <w:rPr>
          <w:rFonts w:ascii="Calibri" w:hAnsi="Calibri" w:cs="Arial"/>
          <w:sz w:val="24"/>
          <w:szCs w:val="24"/>
          <w:highlight w:val="yellow"/>
        </w:rPr>
        <w:t xml:space="preserve">relativos a </w:t>
      </w:r>
      <w:r w:rsidR="004027FE" w:rsidRPr="000E3E0B">
        <w:rPr>
          <w:rFonts w:ascii="Calibri" w:hAnsi="Calibri" w:cs="Arial"/>
          <w:sz w:val="24"/>
          <w:szCs w:val="24"/>
          <w:highlight w:val="yellow"/>
        </w:rPr>
        <w:t>...</w:t>
      </w:r>
      <w:r w:rsidR="00DC2698" w:rsidRPr="00C76EAA">
        <w:rPr>
          <w:rFonts w:ascii="Calibri" w:hAnsi="Calibri" w:cs="Arial"/>
          <w:color w:val="auto"/>
          <w:sz w:val="24"/>
          <w:szCs w:val="24"/>
        </w:rPr>
        <w:t xml:space="preserve">, </w:t>
      </w:r>
      <w:r w:rsidRPr="00C76EAA">
        <w:rPr>
          <w:rFonts w:ascii="Calibri" w:hAnsi="Calibri" w:cs="Arial"/>
          <w:sz w:val="24"/>
          <w:szCs w:val="24"/>
        </w:rPr>
        <w:t xml:space="preserve">no interesse do </w:t>
      </w:r>
      <w:r w:rsidRPr="00C76EAA">
        <w:rPr>
          <w:rFonts w:ascii="Calibri" w:hAnsi="Calibri" w:cs="Arial"/>
          <w:color w:val="auto"/>
          <w:sz w:val="24"/>
          <w:szCs w:val="24"/>
        </w:rPr>
        <w:t>Departamento de ... e/ou Programa de Pós-Graduação em ...</w:t>
      </w:r>
      <w:r w:rsidRPr="00C76EAA">
        <w:rPr>
          <w:rFonts w:ascii="Calibri" w:hAnsi="Calibri" w:cs="Arial"/>
          <w:sz w:val="24"/>
          <w:szCs w:val="24"/>
        </w:rPr>
        <w:t xml:space="preserve"> da UFSCar e </w:t>
      </w:r>
      <w:r w:rsidRPr="00444803">
        <w:rPr>
          <w:rFonts w:ascii="Calibri" w:hAnsi="Calibri" w:cs="Arial"/>
          <w:sz w:val="24"/>
          <w:szCs w:val="24"/>
          <w:highlight w:val="yellow"/>
        </w:rPr>
        <w:t xml:space="preserve">da </w:t>
      </w:r>
      <w:r w:rsidRPr="00444803">
        <w:rPr>
          <w:rFonts w:ascii="Calibri" w:hAnsi="Calibri" w:cs="Arial"/>
          <w:color w:val="auto"/>
          <w:sz w:val="24"/>
          <w:szCs w:val="24"/>
          <w:highlight w:val="yellow"/>
        </w:rPr>
        <w:t>Faculdade/Escola/Instituto/Departamento de ... da</w:t>
      </w:r>
      <w:r w:rsidRPr="00444803">
        <w:rPr>
          <w:rFonts w:ascii="Calibri" w:hAnsi="Calibri" w:cs="Arial"/>
          <w:sz w:val="24"/>
          <w:szCs w:val="24"/>
          <w:highlight w:val="yellow"/>
        </w:rPr>
        <w:t>... [Sigla da Instituição Parceira]</w:t>
      </w:r>
      <w:r w:rsidRPr="00C76EAA">
        <w:rPr>
          <w:rFonts w:ascii="Calibri" w:hAnsi="Calibri" w:cs="Arial"/>
          <w:sz w:val="24"/>
          <w:szCs w:val="24"/>
        </w:rPr>
        <w:t>.</w:t>
      </w:r>
      <w:r w:rsidR="006B0750" w:rsidRPr="00C76EAA">
        <w:rPr>
          <w:rFonts w:ascii="Calibri" w:hAnsi="Calibri" w:cs="Arial"/>
          <w:sz w:val="24"/>
          <w:szCs w:val="24"/>
        </w:rPr>
        <w:t xml:space="preserve"> </w:t>
      </w:r>
    </w:p>
    <w:p w14:paraId="7A758410" w14:textId="77777777" w:rsidR="00DC2698" w:rsidRPr="00C76EAA" w:rsidRDefault="00901A4C" w:rsidP="00DC2698">
      <w:pPr>
        <w:ind w:right="144"/>
        <w:jc w:val="both"/>
        <w:rPr>
          <w:rFonts w:ascii="Calibri" w:hAnsi="Calibri" w:cs="Arial"/>
          <w:color w:val="auto"/>
          <w:sz w:val="24"/>
          <w:szCs w:val="24"/>
        </w:rPr>
      </w:pPr>
      <w:r w:rsidRPr="00C76EAA">
        <w:rPr>
          <w:rFonts w:ascii="Calibri" w:hAnsi="Calibri" w:cs="Arial"/>
          <w:color w:val="auto"/>
          <w:sz w:val="24"/>
          <w:szCs w:val="24"/>
        </w:rPr>
        <w:t xml:space="preserve">Tal cooperação </w:t>
      </w:r>
      <w:r w:rsidR="00812FDB" w:rsidRPr="00C76EAA">
        <w:rPr>
          <w:rFonts w:ascii="Calibri" w:hAnsi="Calibri" w:cs="Arial"/>
          <w:color w:val="auto"/>
          <w:sz w:val="24"/>
          <w:szCs w:val="24"/>
        </w:rPr>
        <w:t xml:space="preserve">pode </w:t>
      </w:r>
      <w:r w:rsidR="00DC2698" w:rsidRPr="00C76EAA">
        <w:rPr>
          <w:rFonts w:ascii="Calibri" w:hAnsi="Calibri" w:cs="Arial"/>
          <w:color w:val="auto"/>
          <w:sz w:val="24"/>
          <w:szCs w:val="24"/>
        </w:rPr>
        <w:t>consisti</w:t>
      </w:r>
      <w:r w:rsidR="00812FDB" w:rsidRPr="00C76EAA">
        <w:rPr>
          <w:rFonts w:ascii="Calibri" w:hAnsi="Calibri" w:cs="Arial"/>
          <w:color w:val="auto"/>
          <w:sz w:val="24"/>
          <w:szCs w:val="24"/>
        </w:rPr>
        <w:t>r</w:t>
      </w:r>
      <w:r w:rsidR="00DC2698" w:rsidRPr="00C76EAA">
        <w:rPr>
          <w:rFonts w:ascii="Calibri" w:hAnsi="Calibri" w:cs="Arial"/>
          <w:color w:val="auto"/>
          <w:sz w:val="24"/>
          <w:szCs w:val="24"/>
        </w:rPr>
        <w:t xml:space="preserve"> na execução das seguintes atividades:</w:t>
      </w:r>
    </w:p>
    <w:p w14:paraId="0958523A" w14:textId="77777777" w:rsidR="00DC2698" w:rsidRPr="00C76EAA" w:rsidRDefault="00DC2698" w:rsidP="00DC2698">
      <w:pPr>
        <w:ind w:right="144"/>
        <w:jc w:val="both"/>
        <w:rPr>
          <w:rFonts w:ascii="Calibri" w:hAnsi="Calibri" w:cs="Arial"/>
          <w:color w:val="auto"/>
          <w:sz w:val="24"/>
          <w:szCs w:val="24"/>
        </w:rPr>
      </w:pPr>
    </w:p>
    <w:p w14:paraId="1C572AA7" w14:textId="77777777" w:rsidR="00901A4C" w:rsidRPr="00C76EAA" w:rsidRDefault="00F675A6" w:rsidP="00F675A6">
      <w:pPr>
        <w:numPr>
          <w:ilvl w:val="0"/>
          <w:numId w:val="31"/>
        </w:numPr>
        <w:spacing w:after="120"/>
        <w:ind w:right="142"/>
        <w:jc w:val="both"/>
        <w:rPr>
          <w:rFonts w:ascii="Calibri" w:hAnsi="Calibri" w:cs="Arial"/>
          <w:color w:val="auto"/>
          <w:sz w:val="24"/>
          <w:szCs w:val="24"/>
        </w:rPr>
      </w:pPr>
      <w:r w:rsidRPr="00C76EAA">
        <w:rPr>
          <w:rFonts w:ascii="Calibri" w:hAnsi="Calibri" w:cs="Arial"/>
          <w:color w:val="auto"/>
          <w:sz w:val="24"/>
          <w:szCs w:val="24"/>
        </w:rPr>
        <w:t xml:space="preserve">Mobilidade de estudantes </w:t>
      </w:r>
      <w:r w:rsidR="00901A4C" w:rsidRPr="00C76EAA">
        <w:rPr>
          <w:rFonts w:ascii="Calibri" w:hAnsi="Calibri" w:cs="Arial"/>
          <w:color w:val="auto"/>
          <w:sz w:val="24"/>
          <w:szCs w:val="24"/>
        </w:rPr>
        <w:t>no nível de graduação e/ou de pós-graduação</w:t>
      </w:r>
      <w:r w:rsidRPr="00C76EAA">
        <w:rPr>
          <w:rFonts w:ascii="Calibri" w:hAnsi="Calibri" w:cs="Arial"/>
          <w:color w:val="auto"/>
          <w:sz w:val="24"/>
          <w:szCs w:val="24"/>
        </w:rPr>
        <w:t xml:space="preserve">, </w:t>
      </w:r>
      <w:r w:rsidR="00901A4C" w:rsidRPr="00C76EAA">
        <w:rPr>
          <w:rFonts w:ascii="Calibri" w:hAnsi="Calibri" w:cs="Arial"/>
          <w:color w:val="auto"/>
          <w:sz w:val="24"/>
          <w:szCs w:val="24"/>
        </w:rPr>
        <w:t>para</w:t>
      </w:r>
      <w:r w:rsidRPr="00C76EAA">
        <w:rPr>
          <w:rFonts w:ascii="Calibri" w:hAnsi="Calibri" w:cs="Arial"/>
          <w:color w:val="auto"/>
          <w:sz w:val="24"/>
          <w:szCs w:val="24"/>
        </w:rPr>
        <w:t xml:space="preserve"> frequentar cursos</w:t>
      </w:r>
      <w:r w:rsidR="004027FE" w:rsidRPr="00C76EAA">
        <w:rPr>
          <w:rFonts w:ascii="Calibri" w:hAnsi="Calibri" w:cs="Arial"/>
          <w:color w:val="auto"/>
          <w:sz w:val="24"/>
          <w:szCs w:val="24"/>
        </w:rPr>
        <w:t xml:space="preserve">, </w:t>
      </w:r>
      <w:r w:rsidRPr="00C76EAA">
        <w:rPr>
          <w:rFonts w:ascii="Calibri" w:hAnsi="Calibri" w:cs="Arial"/>
          <w:color w:val="auto"/>
          <w:sz w:val="24"/>
          <w:szCs w:val="24"/>
        </w:rPr>
        <w:t>participar de atividades de pesquisa</w:t>
      </w:r>
      <w:r w:rsidR="004027FE" w:rsidRPr="00C76EAA">
        <w:rPr>
          <w:rFonts w:ascii="Calibri" w:hAnsi="Calibri" w:cs="Arial"/>
          <w:color w:val="auto"/>
          <w:sz w:val="24"/>
          <w:szCs w:val="24"/>
        </w:rPr>
        <w:t xml:space="preserve"> </w:t>
      </w:r>
      <w:r w:rsidR="00901A4C" w:rsidRPr="00C76EAA">
        <w:rPr>
          <w:rFonts w:ascii="Calibri" w:hAnsi="Calibri" w:cs="Arial"/>
          <w:color w:val="auto"/>
          <w:sz w:val="24"/>
          <w:szCs w:val="24"/>
        </w:rPr>
        <w:t>e/ou</w:t>
      </w:r>
      <w:r w:rsidRPr="00C76EAA">
        <w:rPr>
          <w:rFonts w:ascii="Calibri" w:hAnsi="Calibri" w:cs="Arial"/>
          <w:color w:val="auto"/>
          <w:sz w:val="24"/>
          <w:szCs w:val="24"/>
        </w:rPr>
        <w:t xml:space="preserve"> </w:t>
      </w:r>
      <w:r w:rsidR="004027FE" w:rsidRPr="00C76EAA">
        <w:rPr>
          <w:rFonts w:ascii="Calibri" w:hAnsi="Calibri" w:cs="Arial"/>
          <w:color w:val="auto"/>
          <w:sz w:val="24"/>
          <w:szCs w:val="24"/>
        </w:rPr>
        <w:t xml:space="preserve">fazer estágios acadêmicos </w:t>
      </w:r>
      <w:r w:rsidRPr="00C76EAA">
        <w:rPr>
          <w:rFonts w:ascii="Calibri" w:hAnsi="Calibri" w:cs="Arial"/>
          <w:color w:val="auto"/>
          <w:sz w:val="24"/>
          <w:szCs w:val="24"/>
        </w:rPr>
        <w:t>na instituição anfitriã;</w:t>
      </w:r>
    </w:p>
    <w:p w14:paraId="570C0941" w14:textId="77777777" w:rsidR="00901A4C" w:rsidRPr="00C76EAA" w:rsidRDefault="00F675A6" w:rsidP="00F675A6">
      <w:pPr>
        <w:numPr>
          <w:ilvl w:val="0"/>
          <w:numId w:val="31"/>
        </w:numPr>
        <w:spacing w:after="120"/>
        <w:ind w:right="142"/>
        <w:jc w:val="both"/>
        <w:rPr>
          <w:rFonts w:ascii="Calibri" w:hAnsi="Calibri" w:cs="Arial"/>
          <w:color w:val="auto"/>
          <w:sz w:val="24"/>
          <w:szCs w:val="24"/>
        </w:rPr>
      </w:pPr>
      <w:r w:rsidRPr="00C76EAA">
        <w:rPr>
          <w:rFonts w:ascii="Calibri" w:hAnsi="Calibri" w:cs="Arial"/>
          <w:color w:val="auto"/>
          <w:sz w:val="24"/>
          <w:szCs w:val="24"/>
        </w:rPr>
        <w:t>Mobilidade de professores e pesquisadores</w:t>
      </w:r>
      <w:r w:rsidR="00901A4C" w:rsidRPr="00C76EAA">
        <w:rPr>
          <w:rFonts w:ascii="Calibri" w:hAnsi="Calibri" w:cs="Arial"/>
          <w:color w:val="auto"/>
          <w:sz w:val="24"/>
          <w:szCs w:val="24"/>
        </w:rPr>
        <w:t>,</w:t>
      </w:r>
      <w:r w:rsidRPr="00C76EAA">
        <w:rPr>
          <w:rFonts w:ascii="Calibri" w:hAnsi="Calibri" w:cs="Arial"/>
          <w:color w:val="auto"/>
          <w:sz w:val="24"/>
          <w:szCs w:val="24"/>
        </w:rPr>
        <w:t xml:space="preserve"> </w:t>
      </w:r>
      <w:r w:rsidR="00901A4C" w:rsidRPr="00C76EAA">
        <w:rPr>
          <w:rFonts w:ascii="Calibri" w:hAnsi="Calibri" w:cs="Arial"/>
          <w:color w:val="auto"/>
          <w:sz w:val="24"/>
          <w:szCs w:val="24"/>
        </w:rPr>
        <w:t>para</w:t>
      </w:r>
      <w:r w:rsidRPr="00C76EAA">
        <w:rPr>
          <w:rFonts w:ascii="Calibri" w:hAnsi="Calibri" w:cs="Arial"/>
          <w:color w:val="auto"/>
          <w:sz w:val="24"/>
          <w:szCs w:val="24"/>
        </w:rPr>
        <w:t xml:space="preserve"> </w:t>
      </w:r>
      <w:r w:rsidR="00901A4C" w:rsidRPr="00C76EAA">
        <w:rPr>
          <w:rFonts w:ascii="Calibri" w:hAnsi="Calibri" w:cs="Arial"/>
          <w:color w:val="auto"/>
          <w:sz w:val="24"/>
          <w:szCs w:val="24"/>
        </w:rPr>
        <w:t>oferecer</w:t>
      </w:r>
      <w:r w:rsidRPr="00C76EAA">
        <w:rPr>
          <w:rFonts w:ascii="Calibri" w:hAnsi="Calibri" w:cs="Arial"/>
          <w:color w:val="auto"/>
          <w:sz w:val="24"/>
          <w:szCs w:val="24"/>
        </w:rPr>
        <w:t xml:space="preserve"> palestras, oficinas, minicursos e disciplinas e</w:t>
      </w:r>
      <w:r w:rsidR="00901A4C" w:rsidRPr="00C76EAA">
        <w:rPr>
          <w:rFonts w:ascii="Calibri" w:hAnsi="Calibri" w:cs="Arial"/>
          <w:color w:val="auto"/>
          <w:sz w:val="24"/>
          <w:szCs w:val="24"/>
        </w:rPr>
        <w:t>/ou</w:t>
      </w:r>
      <w:r w:rsidRPr="00C76EAA">
        <w:rPr>
          <w:rFonts w:ascii="Calibri" w:hAnsi="Calibri" w:cs="Arial"/>
          <w:color w:val="auto"/>
          <w:sz w:val="24"/>
          <w:szCs w:val="24"/>
        </w:rPr>
        <w:t xml:space="preserve"> conduzir ou participar de atividades de pesquisa na instituição anfitriã;</w:t>
      </w:r>
    </w:p>
    <w:p w14:paraId="03CBF27C" w14:textId="77777777" w:rsidR="00901A4C" w:rsidRPr="00C76EAA" w:rsidRDefault="00F675A6" w:rsidP="00F675A6">
      <w:pPr>
        <w:numPr>
          <w:ilvl w:val="0"/>
          <w:numId w:val="31"/>
        </w:numPr>
        <w:spacing w:after="120"/>
        <w:ind w:right="142"/>
        <w:jc w:val="both"/>
        <w:rPr>
          <w:rFonts w:ascii="Calibri" w:hAnsi="Calibri" w:cs="Arial"/>
          <w:color w:val="auto"/>
          <w:sz w:val="24"/>
          <w:szCs w:val="24"/>
        </w:rPr>
      </w:pPr>
      <w:r w:rsidRPr="00C76EAA">
        <w:rPr>
          <w:rFonts w:ascii="Calibri" w:hAnsi="Calibri" w:cs="Arial"/>
          <w:color w:val="auto"/>
          <w:sz w:val="24"/>
          <w:szCs w:val="24"/>
        </w:rPr>
        <w:t>Cotutela (</w:t>
      </w:r>
      <w:r w:rsidR="00901A4C" w:rsidRPr="00C76EAA">
        <w:rPr>
          <w:rFonts w:ascii="Calibri" w:hAnsi="Calibri" w:cs="Arial"/>
          <w:color w:val="auto"/>
          <w:sz w:val="24"/>
          <w:szCs w:val="24"/>
        </w:rPr>
        <w:t xml:space="preserve">coorientação, </w:t>
      </w:r>
      <w:r w:rsidRPr="00C76EAA">
        <w:rPr>
          <w:rFonts w:ascii="Calibri" w:hAnsi="Calibri" w:cs="Arial"/>
          <w:color w:val="auto"/>
          <w:sz w:val="24"/>
          <w:szCs w:val="24"/>
        </w:rPr>
        <w:t>orientação conjunta) de tese</w:t>
      </w:r>
      <w:r w:rsidR="00901A4C" w:rsidRPr="00C76EAA">
        <w:rPr>
          <w:rFonts w:ascii="Calibri" w:hAnsi="Calibri" w:cs="Arial"/>
          <w:color w:val="auto"/>
          <w:sz w:val="24"/>
          <w:szCs w:val="24"/>
        </w:rPr>
        <w:t>s</w:t>
      </w:r>
      <w:r w:rsidRPr="00C76EAA">
        <w:rPr>
          <w:rFonts w:ascii="Calibri" w:hAnsi="Calibri" w:cs="Arial"/>
          <w:color w:val="auto"/>
          <w:sz w:val="24"/>
          <w:szCs w:val="24"/>
        </w:rPr>
        <w:t xml:space="preserve"> de doutorado, exercida por orientadores vinculados a cada uma das </w:t>
      </w:r>
      <w:r w:rsidR="00901A4C" w:rsidRPr="00C76EAA">
        <w:rPr>
          <w:rFonts w:ascii="Calibri" w:hAnsi="Calibri" w:cs="Arial"/>
          <w:color w:val="auto"/>
          <w:sz w:val="24"/>
          <w:szCs w:val="24"/>
        </w:rPr>
        <w:t>Partes</w:t>
      </w:r>
      <w:r w:rsidR="00ED5D91" w:rsidRPr="00C76EAA">
        <w:rPr>
          <w:rFonts w:ascii="Calibri" w:hAnsi="Calibri" w:cs="Arial"/>
          <w:color w:val="auto"/>
          <w:sz w:val="24"/>
          <w:szCs w:val="24"/>
        </w:rPr>
        <w:t>, mediante a devida celebração de acordos de cooperação próprios, distintos e separados, correspondentes a cada tese e o respectivo doutorando</w:t>
      </w:r>
      <w:r w:rsidRPr="00C76EAA">
        <w:rPr>
          <w:rFonts w:ascii="Calibri" w:hAnsi="Calibri" w:cs="Arial"/>
          <w:color w:val="auto"/>
          <w:sz w:val="24"/>
          <w:szCs w:val="24"/>
        </w:rPr>
        <w:t>;</w:t>
      </w:r>
    </w:p>
    <w:p w14:paraId="422239CA" w14:textId="77777777" w:rsidR="00901A4C" w:rsidRPr="00C76EAA" w:rsidRDefault="00F675A6" w:rsidP="00F675A6">
      <w:pPr>
        <w:numPr>
          <w:ilvl w:val="0"/>
          <w:numId w:val="31"/>
        </w:numPr>
        <w:spacing w:after="120"/>
        <w:ind w:right="142"/>
        <w:jc w:val="both"/>
        <w:rPr>
          <w:rFonts w:ascii="Calibri" w:hAnsi="Calibri" w:cs="Arial"/>
          <w:color w:val="auto"/>
          <w:sz w:val="24"/>
          <w:szCs w:val="24"/>
        </w:rPr>
      </w:pPr>
      <w:r w:rsidRPr="00C76EAA">
        <w:rPr>
          <w:rFonts w:ascii="Calibri" w:hAnsi="Calibri" w:cs="Arial"/>
          <w:color w:val="auto"/>
          <w:sz w:val="24"/>
          <w:szCs w:val="24"/>
        </w:rPr>
        <w:lastRenderedPageBreak/>
        <w:t>Desenvolvimento conjunto de projetos de pesquisa</w:t>
      </w:r>
      <w:r w:rsidR="004027FE" w:rsidRPr="00C76EAA">
        <w:rPr>
          <w:rFonts w:ascii="Calibri" w:hAnsi="Calibri" w:cs="Arial"/>
          <w:color w:val="auto"/>
          <w:sz w:val="24"/>
          <w:szCs w:val="24"/>
        </w:rPr>
        <w:t xml:space="preserve">, </w:t>
      </w:r>
      <w:r w:rsidR="00901A4C" w:rsidRPr="00C76EAA">
        <w:rPr>
          <w:rFonts w:ascii="Calibri" w:hAnsi="Calibri" w:cs="Arial"/>
          <w:color w:val="auto"/>
          <w:sz w:val="24"/>
          <w:szCs w:val="24"/>
        </w:rPr>
        <w:t>cujo</w:t>
      </w:r>
      <w:r w:rsidR="00AB5590" w:rsidRPr="00C76EAA">
        <w:rPr>
          <w:rFonts w:ascii="Calibri" w:hAnsi="Calibri" w:cs="Arial"/>
          <w:color w:val="auto"/>
          <w:sz w:val="24"/>
          <w:szCs w:val="24"/>
        </w:rPr>
        <w:t>s</w:t>
      </w:r>
      <w:r w:rsidR="00901A4C" w:rsidRPr="00C76EAA">
        <w:rPr>
          <w:rFonts w:ascii="Calibri" w:hAnsi="Calibri" w:cs="Arial"/>
          <w:color w:val="auto"/>
          <w:sz w:val="24"/>
          <w:szCs w:val="24"/>
        </w:rPr>
        <w:t xml:space="preserve"> plano</w:t>
      </w:r>
      <w:r w:rsidR="00AB5590" w:rsidRPr="00C76EAA">
        <w:rPr>
          <w:rFonts w:ascii="Calibri" w:hAnsi="Calibri" w:cs="Arial"/>
          <w:color w:val="auto"/>
          <w:sz w:val="24"/>
          <w:szCs w:val="24"/>
        </w:rPr>
        <w:t>s</w:t>
      </w:r>
      <w:r w:rsidR="00901A4C" w:rsidRPr="00C76EAA">
        <w:rPr>
          <w:rFonts w:ascii="Calibri" w:hAnsi="Calibri" w:cs="Arial"/>
          <w:color w:val="auto"/>
          <w:sz w:val="24"/>
          <w:szCs w:val="24"/>
        </w:rPr>
        <w:t xml:space="preserve"> de trabalho deve</w:t>
      </w:r>
      <w:r w:rsidR="00AB5590" w:rsidRPr="00C76EAA">
        <w:rPr>
          <w:rFonts w:ascii="Calibri" w:hAnsi="Calibri" w:cs="Arial"/>
          <w:color w:val="auto"/>
          <w:sz w:val="24"/>
          <w:szCs w:val="24"/>
        </w:rPr>
        <w:t>rão</w:t>
      </w:r>
      <w:r w:rsidR="00901A4C" w:rsidRPr="00C76EAA">
        <w:rPr>
          <w:rFonts w:ascii="Calibri" w:hAnsi="Calibri" w:cs="Arial"/>
          <w:color w:val="auto"/>
          <w:sz w:val="24"/>
          <w:szCs w:val="24"/>
        </w:rPr>
        <w:t xml:space="preserve"> ser oportunamente anexado</w:t>
      </w:r>
      <w:r w:rsidR="00AB5590" w:rsidRPr="00C76EAA">
        <w:rPr>
          <w:rFonts w:ascii="Calibri" w:hAnsi="Calibri" w:cs="Arial"/>
          <w:color w:val="auto"/>
          <w:sz w:val="24"/>
          <w:szCs w:val="24"/>
        </w:rPr>
        <w:t>s</w:t>
      </w:r>
      <w:r w:rsidR="00901A4C" w:rsidRPr="00C76EAA">
        <w:rPr>
          <w:rFonts w:ascii="Calibri" w:hAnsi="Calibri" w:cs="Arial"/>
          <w:color w:val="auto"/>
          <w:sz w:val="24"/>
          <w:szCs w:val="24"/>
        </w:rPr>
        <w:t xml:space="preserve"> ao presente instrumento</w:t>
      </w:r>
      <w:r w:rsidRPr="00C76EAA">
        <w:rPr>
          <w:rFonts w:ascii="Calibri" w:hAnsi="Calibri" w:cs="Arial"/>
          <w:color w:val="auto"/>
          <w:sz w:val="24"/>
          <w:szCs w:val="24"/>
        </w:rPr>
        <w:t>;</w:t>
      </w:r>
    </w:p>
    <w:p w14:paraId="360FE3CF" w14:textId="77777777" w:rsidR="00901A4C" w:rsidRPr="00C76EAA" w:rsidRDefault="00ED5D91" w:rsidP="00901A4C">
      <w:pPr>
        <w:numPr>
          <w:ilvl w:val="0"/>
          <w:numId w:val="31"/>
        </w:numPr>
        <w:spacing w:after="120"/>
        <w:ind w:right="142"/>
        <w:jc w:val="both"/>
        <w:rPr>
          <w:rFonts w:ascii="Calibri" w:hAnsi="Calibri" w:cs="Arial"/>
          <w:color w:val="auto"/>
          <w:sz w:val="24"/>
          <w:szCs w:val="24"/>
        </w:rPr>
      </w:pPr>
      <w:r w:rsidRPr="00C76EAA">
        <w:rPr>
          <w:rFonts w:ascii="Calibri" w:hAnsi="Calibri" w:cs="Arial"/>
          <w:sz w:val="24"/>
          <w:szCs w:val="24"/>
        </w:rPr>
        <w:t>Cessão e troca de informações pedagógicas, científicas, técnicas e culturais, bem como produção conjunta de publicações acadêmicas, científicas e técnicas;</w:t>
      </w:r>
    </w:p>
    <w:p w14:paraId="1AA3457B" w14:textId="77777777" w:rsidR="00F675A6" w:rsidRPr="00C76EAA" w:rsidRDefault="00901A4C" w:rsidP="00ED5D91">
      <w:pPr>
        <w:numPr>
          <w:ilvl w:val="0"/>
          <w:numId w:val="31"/>
        </w:numPr>
        <w:ind w:left="714" w:right="142" w:hanging="357"/>
        <w:jc w:val="both"/>
        <w:rPr>
          <w:rFonts w:ascii="Calibri" w:hAnsi="Calibri" w:cs="Arial"/>
          <w:color w:val="auto"/>
          <w:sz w:val="24"/>
          <w:szCs w:val="24"/>
        </w:rPr>
      </w:pPr>
      <w:r w:rsidRPr="00C76EAA">
        <w:rPr>
          <w:rFonts w:ascii="Calibri" w:hAnsi="Calibri" w:cs="Arial"/>
          <w:sz w:val="24"/>
          <w:szCs w:val="24"/>
        </w:rPr>
        <w:t>Coorganização de eventos acadêmicos, científicos e culturais, como congressos, simpósios, seminários e colóquios.</w:t>
      </w:r>
    </w:p>
    <w:p w14:paraId="04AD4BE4" w14:textId="77777777" w:rsidR="00231E47" w:rsidRPr="00C76EAA" w:rsidRDefault="00231E47" w:rsidP="00231E47">
      <w:pPr>
        <w:ind w:right="142"/>
        <w:jc w:val="both"/>
        <w:rPr>
          <w:rFonts w:ascii="Calibri" w:hAnsi="Calibri" w:cs="Arial"/>
          <w:b/>
          <w:bCs/>
          <w:color w:val="auto"/>
          <w:sz w:val="24"/>
          <w:szCs w:val="24"/>
        </w:rPr>
      </w:pPr>
    </w:p>
    <w:p w14:paraId="074512E5" w14:textId="77777777" w:rsidR="00F675A6" w:rsidRPr="00C76EAA" w:rsidRDefault="00ED5D91" w:rsidP="00F675A6">
      <w:pPr>
        <w:spacing w:after="120"/>
        <w:ind w:right="142"/>
        <w:jc w:val="both"/>
        <w:rPr>
          <w:rFonts w:ascii="Calibri" w:hAnsi="Calibri" w:cs="Arial"/>
          <w:b/>
          <w:bCs/>
          <w:color w:val="auto"/>
          <w:sz w:val="24"/>
          <w:szCs w:val="24"/>
        </w:rPr>
      </w:pPr>
      <w:r w:rsidRPr="00C76EAA">
        <w:rPr>
          <w:rFonts w:ascii="Calibri" w:hAnsi="Calibri" w:cs="Arial"/>
          <w:b/>
          <w:bCs/>
          <w:color w:val="auto"/>
          <w:sz w:val="24"/>
          <w:szCs w:val="24"/>
        </w:rPr>
        <w:t>CLÁUSULA SEGUNDA – Coordenação</w:t>
      </w:r>
    </w:p>
    <w:p w14:paraId="7FF27CFB" w14:textId="77777777" w:rsidR="00ED5D91" w:rsidRPr="00C76EAA" w:rsidRDefault="00F675A6" w:rsidP="00ED5D91">
      <w:pPr>
        <w:pStyle w:val="Corpodetexto"/>
        <w:spacing w:after="120"/>
        <w:rPr>
          <w:rFonts w:ascii="Calibri" w:hAnsi="Calibri" w:cs="Arial"/>
          <w:color w:val="auto"/>
          <w:sz w:val="24"/>
          <w:szCs w:val="24"/>
        </w:rPr>
      </w:pPr>
      <w:r w:rsidRPr="00C76EAA">
        <w:rPr>
          <w:rFonts w:ascii="Calibri" w:hAnsi="Calibri" w:cs="Arial"/>
          <w:color w:val="auto"/>
          <w:sz w:val="24"/>
          <w:szCs w:val="24"/>
        </w:rPr>
        <w:t xml:space="preserve">Para coordenar a implementação deste </w:t>
      </w:r>
      <w:r w:rsidR="00970864" w:rsidRPr="00C76EAA">
        <w:rPr>
          <w:rFonts w:ascii="Calibri" w:hAnsi="Calibri" w:cs="Arial"/>
          <w:color w:val="auto"/>
          <w:sz w:val="24"/>
          <w:szCs w:val="24"/>
        </w:rPr>
        <w:t>A</w:t>
      </w:r>
      <w:r w:rsidRPr="00C76EAA">
        <w:rPr>
          <w:rFonts w:ascii="Calibri" w:hAnsi="Calibri" w:cs="Arial"/>
          <w:color w:val="auto"/>
          <w:sz w:val="24"/>
          <w:szCs w:val="24"/>
        </w:rPr>
        <w:t>cordo</w:t>
      </w:r>
      <w:r w:rsidR="00970864" w:rsidRPr="00C76EAA">
        <w:rPr>
          <w:rFonts w:ascii="Calibri" w:hAnsi="Calibri" w:cs="Arial"/>
          <w:color w:val="auto"/>
          <w:sz w:val="24"/>
          <w:szCs w:val="24"/>
        </w:rPr>
        <w:t xml:space="preserve"> e a execução de seu objeto</w:t>
      </w:r>
      <w:r w:rsidRPr="00C76EAA">
        <w:rPr>
          <w:rFonts w:ascii="Calibri" w:hAnsi="Calibri" w:cs="Arial"/>
          <w:color w:val="auto"/>
          <w:sz w:val="24"/>
          <w:szCs w:val="24"/>
        </w:rPr>
        <w:t xml:space="preserve">, a UFSCar </w:t>
      </w:r>
      <w:r w:rsidR="00ED5D91" w:rsidRPr="00C76EAA">
        <w:rPr>
          <w:rFonts w:ascii="Calibri" w:hAnsi="Calibri" w:cs="Arial"/>
          <w:color w:val="auto"/>
          <w:sz w:val="24"/>
          <w:szCs w:val="24"/>
        </w:rPr>
        <w:t>designa</w:t>
      </w:r>
      <w:r w:rsidRPr="00C76EAA">
        <w:rPr>
          <w:rFonts w:ascii="Calibri" w:hAnsi="Calibri" w:cs="Arial"/>
          <w:color w:val="auto"/>
          <w:sz w:val="24"/>
          <w:szCs w:val="24"/>
        </w:rPr>
        <w:t xml:space="preserve"> o</w:t>
      </w:r>
      <w:r w:rsidR="00970864" w:rsidRPr="00C76EAA">
        <w:rPr>
          <w:rFonts w:ascii="Calibri" w:hAnsi="Calibri" w:cs="Arial"/>
          <w:color w:val="auto"/>
          <w:sz w:val="24"/>
          <w:szCs w:val="24"/>
        </w:rPr>
        <w:t>(a)</w:t>
      </w:r>
      <w:r w:rsidRPr="00C76EAA">
        <w:rPr>
          <w:rFonts w:ascii="Calibri" w:hAnsi="Calibri" w:cs="Arial"/>
          <w:color w:val="auto"/>
          <w:sz w:val="24"/>
          <w:szCs w:val="24"/>
        </w:rPr>
        <w:t xml:space="preserve"> Prof. Dr. ...</w:t>
      </w:r>
      <w:r w:rsidR="00ED5D91" w:rsidRPr="00C76EAA">
        <w:rPr>
          <w:rFonts w:ascii="Calibri" w:hAnsi="Calibri" w:cs="Arial"/>
          <w:color w:val="auto"/>
          <w:sz w:val="24"/>
          <w:szCs w:val="24"/>
        </w:rPr>
        <w:t xml:space="preserve"> [Nome Completo]</w:t>
      </w:r>
      <w:r w:rsidRPr="00C76EAA">
        <w:rPr>
          <w:rFonts w:ascii="Calibri" w:hAnsi="Calibri" w:cs="Arial"/>
          <w:color w:val="auto"/>
          <w:sz w:val="24"/>
          <w:szCs w:val="24"/>
        </w:rPr>
        <w:t>, de seu Departamento de ...</w:t>
      </w:r>
      <w:r w:rsidR="00ED5D91" w:rsidRPr="00C76EAA">
        <w:rPr>
          <w:rFonts w:ascii="Calibri" w:hAnsi="Calibri" w:cs="Arial"/>
          <w:color w:val="auto"/>
          <w:sz w:val="24"/>
          <w:szCs w:val="24"/>
        </w:rPr>
        <w:t xml:space="preserve"> e/ou </w:t>
      </w:r>
      <w:r w:rsidRPr="00C76EAA">
        <w:rPr>
          <w:rFonts w:ascii="Calibri" w:hAnsi="Calibri" w:cs="Arial"/>
          <w:color w:val="auto"/>
          <w:sz w:val="24"/>
          <w:szCs w:val="24"/>
        </w:rPr>
        <w:t xml:space="preserve">Programa de Pós-Graduação em ..., </w:t>
      </w:r>
      <w:r w:rsidRPr="00C76EAA">
        <w:rPr>
          <w:rFonts w:ascii="Calibri" w:hAnsi="Calibri" w:cs="Arial"/>
          <w:sz w:val="24"/>
          <w:szCs w:val="24"/>
        </w:rPr>
        <w:t xml:space="preserve">e a </w:t>
      </w:r>
      <w:r w:rsidR="00ED5D91" w:rsidRPr="000E3E0B">
        <w:rPr>
          <w:rFonts w:ascii="Calibri" w:hAnsi="Calibri" w:cs="Arial"/>
          <w:sz w:val="24"/>
          <w:szCs w:val="24"/>
          <w:highlight w:val="yellow"/>
        </w:rPr>
        <w:t xml:space="preserve">... </w:t>
      </w:r>
      <w:r w:rsidRPr="000E3E0B">
        <w:rPr>
          <w:rFonts w:ascii="Calibri" w:hAnsi="Calibri" w:cs="Arial"/>
          <w:sz w:val="24"/>
          <w:szCs w:val="24"/>
          <w:highlight w:val="yellow"/>
        </w:rPr>
        <w:t>[</w:t>
      </w:r>
      <w:r w:rsidR="00ED5D91" w:rsidRPr="000E3E0B">
        <w:rPr>
          <w:rFonts w:ascii="Calibri" w:hAnsi="Calibri" w:cs="Arial"/>
          <w:sz w:val="24"/>
          <w:szCs w:val="24"/>
          <w:highlight w:val="yellow"/>
        </w:rPr>
        <w:t>S</w:t>
      </w:r>
      <w:r w:rsidRPr="000E3E0B">
        <w:rPr>
          <w:rFonts w:ascii="Calibri" w:hAnsi="Calibri" w:cs="Arial"/>
          <w:sz w:val="24"/>
          <w:szCs w:val="24"/>
          <w:highlight w:val="yellow"/>
        </w:rPr>
        <w:t>igla da Instituição Parceira]</w:t>
      </w:r>
      <w:r w:rsidRPr="00C76EAA">
        <w:rPr>
          <w:rFonts w:ascii="Calibri" w:hAnsi="Calibri" w:cs="Arial"/>
          <w:color w:val="auto"/>
          <w:sz w:val="24"/>
          <w:szCs w:val="24"/>
        </w:rPr>
        <w:t xml:space="preserve"> </w:t>
      </w:r>
      <w:r w:rsidR="00ED5D91" w:rsidRPr="00C76EAA">
        <w:rPr>
          <w:rFonts w:ascii="Calibri" w:hAnsi="Calibri" w:cs="Arial"/>
          <w:color w:val="auto"/>
          <w:sz w:val="24"/>
          <w:szCs w:val="24"/>
        </w:rPr>
        <w:t>designa</w:t>
      </w:r>
      <w:r w:rsidRPr="00C76EAA">
        <w:rPr>
          <w:rFonts w:ascii="Calibri" w:hAnsi="Calibri" w:cs="Arial"/>
          <w:color w:val="auto"/>
          <w:sz w:val="24"/>
          <w:szCs w:val="24"/>
        </w:rPr>
        <w:t xml:space="preserve"> </w:t>
      </w:r>
      <w:r w:rsidRPr="000E3E0B">
        <w:rPr>
          <w:rFonts w:ascii="Calibri" w:hAnsi="Calibri" w:cs="Arial"/>
          <w:color w:val="auto"/>
          <w:sz w:val="24"/>
          <w:szCs w:val="24"/>
          <w:highlight w:val="yellow"/>
        </w:rPr>
        <w:t>o</w:t>
      </w:r>
      <w:r w:rsidR="00970864" w:rsidRPr="000E3E0B">
        <w:rPr>
          <w:rFonts w:ascii="Calibri" w:hAnsi="Calibri" w:cs="Arial"/>
          <w:color w:val="auto"/>
          <w:sz w:val="24"/>
          <w:szCs w:val="24"/>
          <w:highlight w:val="yellow"/>
        </w:rPr>
        <w:t>(a)</w:t>
      </w:r>
      <w:r w:rsidRPr="000E3E0B">
        <w:rPr>
          <w:rFonts w:ascii="Calibri" w:hAnsi="Calibri" w:cs="Arial"/>
          <w:color w:val="auto"/>
          <w:sz w:val="24"/>
          <w:szCs w:val="24"/>
          <w:highlight w:val="yellow"/>
        </w:rPr>
        <w:t xml:space="preserve"> Prof.</w:t>
      </w:r>
      <w:r w:rsidR="00970864" w:rsidRPr="000E3E0B">
        <w:rPr>
          <w:rFonts w:ascii="Calibri" w:hAnsi="Calibri" w:cs="Arial"/>
          <w:color w:val="auto"/>
          <w:sz w:val="24"/>
          <w:szCs w:val="24"/>
          <w:highlight w:val="yellow"/>
        </w:rPr>
        <w:t xml:space="preserve"> </w:t>
      </w:r>
      <w:r w:rsidRPr="000E3E0B">
        <w:rPr>
          <w:rFonts w:ascii="Calibri" w:hAnsi="Calibri" w:cs="Arial"/>
          <w:color w:val="auto"/>
          <w:sz w:val="24"/>
          <w:szCs w:val="24"/>
          <w:highlight w:val="yellow"/>
        </w:rPr>
        <w:t>...</w:t>
      </w:r>
      <w:r w:rsidR="00ED5D91" w:rsidRPr="000E3E0B">
        <w:rPr>
          <w:rFonts w:ascii="Calibri" w:hAnsi="Calibri" w:cs="Arial"/>
          <w:color w:val="auto"/>
          <w:sz w:val="24"/>
          <w:szCs w:val="24"/>
          <w:highlight w:val="yellow"/>
        </w:rPr>
        <w:t xml:space="preserve"> [Nome Completo]</w:t>
      </w:r>
      <w:r w:rsidRPr="00C76EAA">
        <w:rPr>
          <w:rFonts w:ascii="Calibri" w:hAnsi="Calibri" w:cs="Arial"/>
          <w:color w:val="auto"/>
          <w:sz w:val="24"/>
          <w:szCs w:val="24"/>
        </w:rPr>
        <w:t xml:space="preserve">, de </w:t>
      </w:r>
      <w:r w:rsidRPr="000E3E0B">
        <w:rPr>
          <w:rFonts w:ascii="Calibri" w:hAnsi="Calibri" w:cs="Arial"/>
          <w:color w:val="auto"/>
          <w:sz w:val="24"/>
          <w:szCs w:val="24"/>
          <w:highlight w:val="yellow"/>
        </w:rPr>
        <w:t>sua Faculdade/Escola/Instituto/Departamento de ...</w:t>
      </w:r>
      <w:r w:rsidRPr="00C76EAA">
        <w:rPr>
          <w:rFonts w:ascii="Calibri" w:hAnsi="Calibri" w:cs="Arial"/>
          <w:color w:val="auto"/>
          <w:sz w:val="24"/>
          <w:szCs w:val="24"/>
        </w:rPr>
        <w:t xml:space="preserve">. </w:t>
      </w:r>
    </w:p>
    <w:p w14:paraId="14B1A651" w14:textId="77777777" w:rsidR="00F675A6" w:rsidRPr="00C76EAA" w:rsidRDefault="00F675A6" w:rsidP="00ED5D91">
      <w:pPr>
        <w:pStyle w:val="Corpodetexto"/>
        <w:rPr>
          <w:rFonts w:ascii="Calibri" w:hAnsi="Calibri" w:cs="Arial"/>
          <w:color w:val="auto"/>
          <w:sz w:val="24"/>
          <w:szCs w:val="24"/>
        </w:rPr>
      </w:pPr>
      <w:r w:rsidRPr="00C76EAA">
        <w:rPr>
          <w:rFonts w:ascii="Calibri" w:hAnsi="Calibri" w:cs="Arial"/>
          <w:color w:val="auto"/>
          <w:sz w:val="24"/>
          <w:szCs w:val="24"/>
        </w:rPr>
        <w:t>O</w:t>
      </w:r>
      <w:r w:rsidR="00ED5D91" w:rsidRPr="00C76EAA">
        <w:rPr>
          <w:rFonts w:ascii="Calibri" w:hAnsi="Calibri" w:cs="Arial"/>
          <w:color w:val="auto"/>
          <w:sz w:val="24"/>
          <w:szCs w:val="24"/>
        </w:rPr>
        <w:t>(A)</w:t>
      </w:r>
      <w:r w:rsidRPr="00C76EAA">
        <w:rPr>
          <w:rFonts w:ascii="Calibri" w:hAnsi="Calibri" w:cs="Arial"/>
          <w:color w:val="auto"/>
          <w:sz w:val="24"/>
          <w:szCs w:val="24"/>
        </w:rPr>
        <w:t xml:space="preserve">s </w:t>
      </w:r>
      <w:proofErr w:type="spellStart"/>
      <w:r w:rsidRPr="00C76EAA">
        <w:rPr>
          <w:rFonts w:ascii="Calibri" w:hAnsi="Calibri" w:cs="Arial"/>
          <w:color w:val="auto"/>
          <w:sz w:val="24"/>
          <w:szCs w:val="24"/>
        </w:rPr>
        <w:t>coordenadore</w:t>
      </w:r>
      <w:proofErr w:type="spellEnd"/>
      <w:r w:rsidR="00ED5D91" w:rsidRPr="00C76EAA">
        <w:rPr>
          <w:rFonts w:ascii="Calibri" w:hAnsi="Calibri" w:cs="Arial"/>
          <w:color w:val="auto"/>
          <w:sz w:val="24"/>
          <w:szCs w:val="24"/>
        </w:rPr>
        <w:t>(a)</w:t>
      </w:r>
      <w:r w:rsidRPr="00C76EAA">
        <w:rPr>
          <w:rFonts w:ascii="Calibri" w:hAnsi="Calibri" w:cs="Arial"/>
          <w:color w:val="auto"/>
          <w:sz w:val="24"/>
          <w:szCs w:val="24"/>
        </w:rPr>
        <w:t xml:space="preserve">s devem supervisionar os </w:t>
      </w:r>
      <w:r w:rsidRPr="00C76EAA">
        <w:rPr>
          <w:rFonts w:ascii="Calibri" w:hAnsi="Calibri" w:cs="Arial"/>
          <w:bCs/>
          <w:color w:val="auto"/>
          <w:sz w:val="24"/>
          <w:szCs w:val="24"/>
        </w:rPr>
        <w:t>planos de estudos</w:t>
      </w:r>
      <w:r w:rsidR="00970864" w:rsidRPr="00C76EAA">
        <w:rPr>
          <w:rFonts w:ascii="Calibri" w:hAnsi="Calibri" w:cs="Arial"/>
          <w:bCs/>
          <w:color w:val="auto"/>
          <w:sz w:val="24"/>
          <w:szCs w:val="24"/>
        </w:rPr>
        <w:t xml:space="preserve">, </w:t>
      </w:r>
      <w:r w:rsidRPr="00C76EAA">
        <w:rPr>
          <w:rFonts w:ascii="Calibri" w:hAnsi="Calibri" w:cs="Arial"/>
          <w:bCs/>
          <w:color w:val="auto"/>
          <w:sz w:val="24"/>
          <w:szCs w:val="24"/>
        </w:rPr>
        <w:t>os planos de pesquisa</w:t>
      </w:r>
      <w:r w:rsidR="001C0033" w:rsidRPr="00C76EAA">
        <w:rPr>
          <w:rFonts w:ascii="Calibri" w:hAnsi="Calibri" w:cs="Arial"/>
          <w:bCs/>
          <w:color w:val="auto"/>
          <w:sz w:val="24"/>
          <w:szCs w:val="24"/>
        </w:rPr>
        <w:t xml:space="preserve"> e os projetos ou planos de estágio</w:t>
      </w:r>
      <w:r w:rsidRPr="00C76EAA">
        <w:rPr>
          <w:rFonts w:ascii="Calibri" w:hAnsi="Calibri" w:cs="Arial"/>
          <w:color w:val="auto"/>
          <w:sz w:val="24"/>
          <w:szCs w:val="24"/>
        </w:rPr>
        <w:t xml:space="preserve"> correspondentes às mobilidades </w:t>
      </w:r>
      <w:r w:rsidR="00970864" w:rsidRPr="00C76EAA">
        <w:rPr>
          <w:rFonts w:ascii="Calibri" w:hAnsi="Calibri" w:cs="Arial"/>
          <w:color w:val="auto"/>
          <w:sz w:val="24"/>
          <w:szCs w:val="24"/>
        </w:rPr>
        <w:t>no âmbito do presente instrumento</w:t>
      </w:r>
      <w:r w:rsidRPr="00C76EAA">
        <w:rPr>
          <w:rFonts w:ascii="Calibri" w:hAnsi="Calibri" w:cs="Arial"/>
          <w:color w:val="auto"/>
          <w:sz w:val="24"/>
          <w:szCs w:val="24"/>
        </w:rPr>
        <w:t xml:space="preserve">, bem como procurar resolver as questões acadêmicas e administrativas relativas </w:t>
      </w:r>
      <w:r w:rsidR="00970864" w:rsidRPr="00C76EAA">
        <w:rPr>
          <w:rFonts w:ascii="Calibri" w:hAnsi="Calibri" w:cs="Arial"/>
          <w:color w:val="auto"/>
          <w:sz w:val="24"/>
          <w:szCs w:val="24"/>
        </w:rPr>
        <w:t xml:space="preserve">ao mesmo </w:t>
      </w:r>
      <w:r w:rsidRPr="00C76EAA">
        <w:rPr>
          <w:rFonts w:ascii="Calibri" w:hAnsi="Calibri" w:cs="Arial"/>
          <w:color w:val="auto"/>
          <w:sz w:val="24"/>
          <w:szCs w:val="24"/>
        </w:rPr>
        <w:t>a partir de sua entrada em vigor.</w:t>
      </w:r>
    </w:p>
    <w:p w14:paraId="7E463216" w14:textId="77777777" w:rsidR="00F675A6" w:rsidRPr="00C76EAA" w:rsidRDefault="00F675A6" w:rsidP="00F675A6">
      <w:pPr>
        <w:ind w:right="144"/>
        <w:jc w:val="both"/>
        <w:rPr>
          <w:rFonts w:ascii="Calibri" w:hAnsi="Calibri" w:cs="Arial"/>
          <w:b/>
          <w:bCs/>
          <w:color w:val="auto"/>
          <w:sz w:val="24"/>
          <w:szCs w:val="24"/>
          <w:u w:val="single"/>
        </w:rPr>
      </w:pPr>
    </w:p>
    <w:p w14:paraId="65FC6CD4" w14:textId="77777777" w:rsidR="00F675A6" w:rsidRPr="00C76EAA" w:rsidRDefault="00ED5D91" w:rsidP="00F675A6">
      <w:pPr>
        <w:spacing w:after="120"/>
        <w:ind w:right="142"/>
        <w:jc w:val="both"/>
        <w:rPr>
          <w:rFonts w:ascii="Calibri" w:hAnsi="Calibri" w:cs="Arial"/>
          <w:b/>
          <w:bCs/>
          <w:color w:val="auto"/>
          <w:sz w:val="24"/>
          <w:szCs w:val="24"/>
        </w:rPr>
      </w:pPr>
      <w:r w:rsidRPr="00C76EAA">
        <w:rPr>
          <w:rFonts w:ascii="Calibri" w:hAnsi="Calibri" w:cs="Arial"/>
          <w:b/>
          <w:bCs/>
          <w:color w:val="auto"/>
          <w:sz w:val="24"/>
          <w:szCs w:val="24"/>
        </w:rPr>
        <w:t>CLÁUSULA TERCEIRA – Mobilidade de estudantes, professores e pesquisadores</w:t>
      </w:r>
    </w:p>
    <w:p w14:paraId="1FE7DE27" w14:textId="77777777" w:rsidR="00F675A6" w:rsidRPr="00C76EAA" w:rsidRDefault="000C3758" w:rsidP="00F675A6">
      <w:pPr>
        <w:ind w:right="144"/>
        <w:jc w:val="both"/>
        <w:rPr>
          <w:rFonts w:ascii="Calibri" w:hAnsi="Calibri" w:cs="Arial"/>
          <w:color w:val="auto"/>
          <w:sz w:val="24"/>
          <w:szCs w:val="24"/>
        </w:rPr>
      </w:pPr>
      <w:r w:rsidRPr="00C76EAA">
        <w:rPr>
          <w:rFonts w:ascii="Calibri" w:hAnsi="Calibri" w:cs="Arial"/>
          <w:color w:val="auto"/>
          <w:sz w:val="24"/>
          <w:szCs w:val="24"/>
        </w:rPr>
        <w:t>Na promoção d</w:t>
      </w:r>
      <w:r w:rsidR="00F675A6" w:rsidRPr="00C76EAA">
        <w:rPr>
          <w:rFonts w:ascii="Calibri" w:hAnsi="Calibri" w:cs="Arial"/>
          <w:color w:val="auto"/>
          <w:sz w:val="24"/>
          <w:szCs w:val="24"/>
        </w:rPr>
        <w:t xml:space="preserve">as mobilidades </w:t>
      </w:r>
      <w:r w:rsidRPr="00C76EAA">
        <w:rPr>
          <w:rFonts w:ascii="Calibri" w:hAnsi="Calibri" w:cs="Arial"/>
          <w:color w:val="auto"/>
          <w:sz w:val="24"/>
          <w:szCs w:val="24"/>
        </w:rPr>
        <w:t>mencionadas</w:t>
      </w:r>
      <w:r w:rsidR="00F675A6" w:rsidRPr="00C76EAA">
        <w:rPr>
          <w:rFonts w:ascii="Calibri" w:hAnsi="Calibri" w:cs="Arial"/>
          <w:color w:val="auto"/>
          <w:sz w:val="24"/>
          <w:szCs w:val="24"/>
        </w:rPr>
        <w:t xml:space="preserve"> na </w:t>
      </w:r>
      <w:r w:rsidR="00970864" w:rsidRPr="00C76EAA">
        <w:rPr>
          <w:rFonts w:ascii="Calibri" w:hAnsi="Calibri" w:cs="Arial"/>
          <w:color w:val="auto"/>
          <w:sz w:val="24"/>
          <w:szCs w:val="24"/>
        </w:rPr>
        <w:t>C</w:t>
      </w:r>
      <w:r w:rsidR="00F675A6" w:rsidRPr="00C76EAA">
        <w:rPr>
          <w:rFonts w:ascii="Calibri" w:hAnsi="Calibri" w:cs="Arial"/>
          <w:color w:val="auto"/>
          <w:sz w:val="24"/>
          <w:szCs w:val="24"/>
        </w:rPr>
        <w:t xml:space="preserve">láusula </w:t>
      </w:r>
      <w:r w:rsidR="00970864" w:rsidRPr="00C76EAA">
        <w:rPr>
          <w:rFonts w:ascii="Calibri" w:hAnsi="Calibri" w:cs="Arial"/>
          <w:color w:val="auto"/>
          <w:sz w:val="24"/>
          <w:szCs w:val="24"/>
        </w:rPr>
        <w:t>P</w:t>
      </w:r>
      <w:r w:rsidR="00F675A6" w:rsidRPr="00C76EAA">
        <w:rPr>
          <w:rFonts w:ascii="Calibri" w:hAnsi="Calibri" w:cs="Arial"/>
          <w:color w:val="auto"/>
          <w:sz w:val="24"/>
          <w:szCs w:val="24"/>
        </w:rPr>
        <w:t>rimeira</w:t>
      </w:r>
      <w:r w:rsidRPr="00C76EAA">
        <w:rPr>
          <w:rFonts w:ascii="Calibri" w:hAnsi="Calibri" w:cs="Arial"/>
          <w:color w:val="auto"/>
          <w:sz w:val="24"/>
          <w:szCs w:val="24"/>
        </w:rPr>
        <w:t xml:space="preserve"> deste Acordo</w:t>
      </w:r>
      <w:r w:rsidR="00F675A6" w:rsidRPr="00C76EAA">
        <w:rPr>
          <w:rFonts w:ascii="Calibri" w:hAnsi="Calibri" w:cs="Arial"/>
          <w:color w:val="auto"/>
          <w:sz w:val="24"/>
          <w:szCs w:val="24"/>
        </w:rPr>
        <w:t xml:space="preserve">, as </w:t>
      </w:r>
      <w:r w:rsidR="00970864" w:rsidRPr="00C76EAA">
        <w:rPr>
          <w:rFonts w:ascii="Calibri" w:hAnsi="Calibri" w:cs="Arial"/>
          <w:color w:val="auto"/>
          <w:sz w:val="24"/>
          <w:szCs w:val="24"/>
        </w:rPr>
        <w:t>P</w:t>
      </w:r>
      <w:r w:rsidR="00F675A6" w:rsidRPr="00C76EAA">
        <w:rPr>
          <w:rFonts w:ascii="Calibri" w:hAnsi="Calibri" w:cs="Arial"/>
          <w:color w:val="auto"/>
          <w:sz w:val="24"/>
          <w:szCs w:val="24"/>
        </w:rPr>
        <w:t xml:space="preserve">artes </w:t>
      </w:r>
      <w:r w:rsidRPr="00C76EAA">
        <w:rPr>
          <w:rFonts w:ascii="Calibri" w:hAnsi="Calibri" w:cs="Arial"/>
          <w:color w:val="auto"/>
          <w:sz w:val="24"/>
          <w:szCs w:val="24"/>
        </w:rPr>
        <w:t>devem</w:t>
      </w:r>
      <w:r w:rsidR="00F675A6" w:rsidRPr="00C76EAA">
        <w:rPr>
          <w:rFonts w:ascii="Calibri" w:hAnsi="Calibri" w:cs="Arial"/>
          <w:color w:val="auto"/>
          <w:sz w:val="24"/>
          <w:szCs w:val="24"/>
        </w:rPr>
        <w:t xml:space="preserve"> observar as seguintes regras</w:t>
      </w:r>
      <w:r w:rsidR="006E2416" w:rsidRPr="00C76EAA">
        <w:rPr>
          <w:rFonts w:ascii="Calibri" w:hAnsi="Calibri" w:cs="Arial"/>
          <w:color w:val="auto"/>
          <w:sz w:val="24"/>
          <w:szCs w:val="24"/>
        </w:rPr>
        <w:t>, respeitadas suas respectivas normas e regulamentos sobre mobilidade acadêmica internacional</w:t>
      </w:r>
      <w:r w:rsidR="00F675A6" w:rsidRPr="00C76EAA">
        <w:rPr>
          <w:rFonts w:ascii="Calibri" w:hAnsi="Calibri" w:cs="Arial"/>
          <w:color w:val="auto"/>
          <w:sz w:val="24"/>
          <w:szCs w:val="24"/>
        </w:rPr>
        <w:t>:</w:t>
      </w:r>
    </w:p>
    <w:p w14:paraId="1D424F8B" w14:textId="77777777" w:rsidR="00F675A6" w:rsidRPr="00C76EAA" w:rsidRDefault="00F675A6" w:rsidP="00F675A6">
      <w:pPr>
        <w:ind w:right="144"/>
        <w:jc w:val="both"/>
        <w:rPr>
          <w:rFonts w:ascii="Calibri" w:hAnsi="Calibri" w:cs="Arial"/>
          <w:b/>
          <w:color w:val="auto"/>
          <w:sz w:val="24"/>
          <w:szCs w:val="24"/>
        </w:rPr>
      </w:pPr>
    </w:p>
    <w:p w14:paraId="13F24504" w14:textId="77777777" w:rsidR="006E2416" w:rsidRPr="00C76EAA" w:rsidRDefault="006E2416" w:rsidP="00F675A6">
      <w:pPr>
        <w:numPr>
          <w:ilvl w:val="0"/>
          <w:numId w:val="32"/>
        </w:numPr>
        <w:spacing w:after="120"/>
        <w:ind w:right="142"/>
        <w:jc w:val="both"/>
        <w:rPr>
          <w:rFonts w:ascii="Calibri" w:hAnsi="Calibri" w:cs="Arial"/>
          <w:bCs/>
          <w:color w:val="auto"/>
          <w:sz w:val="24"/>
          <w:szCs w:val="24"/>
        </w:rPr>
      </w:pPr>
      <w:commentRangeStart w:id="1"/>
      <w:r w:rsidRPr="00C76EAA">
        <w:rPr>
          <w:rFonts w:ascii="Calibri" w:hAnsi="Calibri" w:cs="Arial"/>
          <w:color w:val="auto"/>
          <w:sz w:val="24"/>
          <w:szCs w:val="24"/>
        </w:rPr>
        <w:t xml:space="preserve">O número de estudantes no nível de graduação e/ou de pós-graduação, </w:t>
      </w:r>
      <w:r w:rsidR="007F2FF0" w:rsidRPr="00C76EAA">
        <w:rPr>
          <w:rFonts w:ascii="Calibri" w:hAnsi="Calibri" w:cs="Arial"/>
          <w:color w:val="auto"/>
          <w:sz w:val="24"/>
          <w:szCs w:val="24"/>
        </w:rPr>
        <w:t xml:space="preserve">professores e </w:t>
      </w:r>
      <w:r w:rsidR="00F675A6" w:rsidRPr="00C76EAA">
        <w:rPr>
          <w:rFonts w:ascii="Calibri" w:hAnsi="Calibri" w:cs="Arial"/>
          <w:color w:val="auto"/>
          <w:sz w:val="24"/>
          <w:szCs w:val="24"/>
        </w:rPr>
        <w:t xml:space="preserve">pesquisadores de </w:t>
      </w:r>
      <w:r w:rsidRPr="00C76EAA">
        <w:rPr>
          <w:rFonts w:ascii="Calibri" w:hAnsi="Calibri" w:cs="Arial"/>
          <w:color w:val="auto"/>
          <w:sz w:val="24"/>
          <w:szCs w:val="24"/>
        </w:rPr>
        <w:t>qualquer das</w:t>
      </w:r>
      <w:r w:rsidR="00F675A6" w:rsidRPr="00C76EAA">
        <w:rPr>
          <w:rFonts w:ascii="Calibri" w:hAnsi="Calibri" w:cs="Arial"/>
          <w:color w:val="auto"/>
          <w:sz w:val="24"/>
          <w:szCs w:val="24"/>
        </w:rPr>
        <w:t xml:space="preserve"> instituiç</w:t>
      </w:r>
      <w:r w:rsidRPr="00C76EAA">
        <w:rPr>
          <w:rFonts w:ascii="Calibri" w:hAnsi="Calibri" w:cs="Arial"/>
          <w:color w:val="auto"/>
          <w:sz w:val="24"/>
          <w:szCs w:val="24"/>
        </w:rPr>
        <w:t>ões</w:t>
      </w:r>
      <w:r w:rsidR="00F675A6" w:rsidRPr="00C76EAA">
        <w:rPr>
          <w:rFonts w:ascii="Calibri" w:hAnsi="Calibri" w:cs="Arial"/>
          <w:color w:val="auto"/>
          <w:sz w:val="24"/>
          <w:szCs w:val="24"/>
        </w:rPr>
        <w:t xml:space="preserve"> </w:t>
      </w:r>
      <w:r w:rsidRPr="00C76EAA">
        <w:rPr>
          <w:rFonts w:ascii="Calibri" w:hAnsi="Calibri" w:cs="Arial"/>
          <w:color w:val="auto"/>
          <w:sz w:val="24"/>
          <w:szCs w:val="24"/>
        </w:rPr>
        <w:t>em mobilidade</w:t>
      </w:r>
      <w:r w:rsidR="00F675A6" w:rsidRPr="00C76EAA">
        <w:rPr>
          <w:rFonts w:ascii="Calibri" w:hAnsi="Calibri" w:cs="Arial"/>
          <w:color w:val="auto"/>
          <w:sz w:val="24"/>
          <w:szCs w:val="24"/>
        </w:rPr>
        <w:t xml:space="preserve"> </w:t>
      </w:r>
      <w:r w:rsidRPr="00C76EAA">
        <w:rPr>
          <w:rFonts w:ascii="Calibri" w:hAnsi="Calibri" w:cs="Arial"/>
          <w:color w:val="auto"/>
          <w:sz w:val="24"/>
          <w:szCs w:val="24"/>
        </w:rPr>
        <w:t xml:space="preserve">na </w:t>
      </w:r>
      <w:r w:rsidR="00F675A6" w:rsidRPr="00C76EAA">
        <w:rPr>
          <w:rFonts w:ascii="Calibri" w:hAnsi="Calibri" w:cs="Arial"/>
          <w:color w:val="auto"/>
          <w:sz w:val="24"/>
          <w:szCs w:val="24"/>
        </w:rPr>
        <w:t>outra</w:t>
      </w:r>
      <w:r w:rsidRPr="00C76EAA">
        <w:rPr>
          <w:rFonts w:ascii="Calibri" w:hAnsi="Calibri" w:cs="Arial"/>
          <w:color w:val="auto"/>
          <w:sz w:val="24"/>
          <w:szCs w:val="24"/>
        </w:rPr>
        <w:t xml:space="preserve"> instituição</w:t>
      </w:r>
      <w:r w:rsidR="00F675A6" w:rsidRPr="00C76EAA">
        <w:rPr>
          <w:rFonts w:ascii="Calibri" w:hAnsi="Calibri" w:cs="Arial"/>
          <w:color w:val="auto"/>
          <w:sz w:val="24"/>
          <w:szCs w:val="24"/>
        </w:rPr>
        <w:t xml:space="preserve">, </w:t>
      </w:r>
      <w:r w:rsidR="0070309D" w:rsidRPr="00C76EAA">
        <w:rPr>
          <w:rFonts w:ascii="Calibri" w:hAnsi="Calibri" w:cs="Arial"/>
          <w:color w:val="auto"/>
          <w:sz w:val="24"/>
          <w:szCs w:val="24"/>
        </w:rPr>
        <w:t>a</w:t>
      </w:r>
      <w:r w:rsidR="00F675A6" w:rsidRPr="00C76EAA">
        <w:rPr>
          <w:rFonts w:ascii="Calibri" w:hAnsi="Calibri" w:cs="Arial"/>
          <w:color w:val="auto"/>
          <w:sz w:val="24"/>
          <w:szCs w:val="24"/>
        </w:rPr>
        <w:t xml:space="preserve"> qualquer tempo, </w:t>
      </w:r>
      <w:r w:rsidRPr="00C76EAA">
        <w:rPr>
          <w:rFonts w:ascii="Calibri" w:hAnsi="Calibri" w:cs="Arial"/>
          <w:color w:val="auto"/>
          <w:sz w:val="24"/>
          <w:szCs w:val="24"/>
        </w:rPr>
        <w:t xml:space="preserve">é de até </w:t>
      </w:r>
      <w:r w:rsidR="00F675A6" w:rsidRPr="00C76EAA">
        <w:rPr>
          <w:rFonts w:ascii="Calibri" w:hAnsi="Calibri" w:cs="Arial"/>
          <w:color w:val="auto"/>
          <w:sz w:val="24"/>
          <w:szCs w:val="24"/>
        </w:rPr>
        <w:t xml:space="preserve">... integrantes de </w:t>
      </w:r>
      <w:r w:rsidRPr="00C76EAA">
        <w:rPr>
          <w:rFonts w:ascii="Calibri" w:hAnsi="Calibri" w:cs="Arial"/>
          <w:color w:val="auto"/>
          <w:sz w:val="24"/>
          <w:szCs w:val="24"/>
        </w:rPr>
        <w:t xml:space="preserve">cada uma dessas </w:t>
      </w:r>
      <w:r w:rsidR="00F675A6" w:rsidRPr="00C76EAA">
        <w:rPr>
          <w:rFonts w:ascii="Calibri" w:hAnsi="Calibri" w:cs="Arial"/>
          <w:color w:val="auto"/>
          <w:sz w:val="24"/>
          <w:szCs w:val="24"/>
        </w:rPr>
        <w:t>categoria</w:t>
      </w:r>
      <w:r w:rsidRPr="00C76EAA">
        <w:rPr>
          <w:rFonts w:ascii="Calibri" w:hAnsi="Calibri" w:cs="Arial"/>
          <w:color w:val="auto"/>
          <w:sz w:val="24"/>
          <w:szCs w:val="24"/>
        </w:rPr>
        <w:t>s</w:t>
      </w:r>
      <w:r w:rsidR="00F675A6" w:rsidRPr="00C76EAA">
        <w:rPr>
          <w:rFonts w:ascii="Calibri" w:hAnsi="Calibri" w:cs="Arial"/>
          <w:color w:val="auto"/>
          <w:sz w:val="24"/>
          <w:szCs w:val="24"/>
        </w:rPr>
        <w:t>.</w:t>
      </w:r>
    </w:p>
    <w:p w14:paraId="504E62CC" w14:textId="77777777" w:rsidR="006E2416" w:rsidRPr="00C76EAA" w:rsidRDefault="00F675A6" w:rsidP="00F675A6">
      <w:pPr>
        <w:numPr>
          <w:ilvl w:val="0"/>
          <w:numId w:val="32"/>
        </w:numPr>
        <w:spacing w:after="120"/>
        <w:ind w:right="142"/>
        <w:jc w:val="both"/>
        <w:rPr>
          <w:rFonts w:ascii="Calibri" w:hAnsi="Calibri" w:cs="Arial"/>
          <w:bCs/>
          <w:color w:val="auto"/>
          <w:sz w:val="24"/>
          <w:szCs w:val="24"/>
        </w:rPr>
      </w:pPr>
      <w:r w:rsidRPr="00C76EAA">
        <w:rPr>
          <w:rFonts w:ascii="Calibri" w:hAnsi="Calibri" w:cs="Arial"/>
          <w:color w:val="auto"/>
          <w:sz w:val="24"/>
          <w:szCs w:val="24"/>
        </w:rPr>
        <w:t xml:space="preserve">A duração da estadia na instituição anfitriã </w:t>
      </w:r>
      <w:r w:rsidR="00970864" w:rsidRPr="00C76EAA">
        <w:rPr>
          <w:rFonts w:ascii="Calibri" w:hAnsi="Calibri" w:cs="Arial"/>
          <w:color w:val="auto"/>
          <w:sz w:val="24"/>
          <w:szCs w:val="24"/>
        </w:rPr>
        <w:t>é de até</w:t>
      </w:r>
      <w:r w:rsidRPr="00C76EAA">
        <w:rPr>
          <w:rFonts w:ascii="Calibri" w:hAnsi="Calibri" w:cs="Arial"/>
          <w:color w:val="auto"/>
          <w:sz w:val="24"/>
          <w:szCs w:val="24"/>
        </w:rPr>
        <w:t xml:space="preserve"> ... semestres letivos consecutivos.</w:t>
      </w:r>
      <w:commentRangeEnd w:id="1"/>
      <w:r w:rsidR="00F902EB" w:rsidRPr="00C76EAA">
        <w:rPr>
          <w:rStyle w:val="Refdecomentrio"/>
          <w:lang w:val="x-none" w:eastAsia="x-none"/>
        </w:rPr>
        <w:commentReference w:id="1"/>
      </w:r>
    </w:p>
    <w:p w14:paraId="6A311CB9" w14:textId="77777777" w:rsidR="007F2FF0" w:rsidRPr="00C76EAA" w:rsidRDefault="00970864" w:rsidP="00F675A6">
      <w:pPr>
        <w:numPr>
          <w:ilvl w:val="0"/>
          <w:numId w:val="32"/>
        </w:numPr>
        <w:spacing w:after="120"/>
        <w:ind w:right="142"/>
        <w:jc w:val="both"/>
        <w:rPr>
          <w:rFonts w:ascii="Calibri" w:hAnsi="Calibri" w:cs="Arial"/>
          <w:bCs/>
          <w:color w:val="auto"/>
          <w:sz w:val="24"/>
          <w:szCs w:val="24"/>
        </w:rPr>
      </w:pPr>
      <w:r w:rsidRPr="00C76EAA">
        <w:rPr>
          <w:rFonts w:ascii="Calibri" w:hAnsi="Calibri" w:cs="Arial"/>
          <w:color w:val="auto"/>
          <w:sz w:val="24"/>
          <w:szCs w:val="24"/>
        </w:rPr>
        <w:t>A</w:t>
      </w:r>
      <w:r w:rsidRPr="00C76EAA">
        <w:rPr>
          <w:rFonts w:ascii="Calibri" w:hAnsi="Calibri" w:cs="Arial"/>
          <w:b/>
          <w:color w:val="auto"/>
          <w:sz w:val="24"/>
          <w:szCs w:val="24"/>
        </w:rPr>
        <w:t xml:space="preserve"> </w:t>
      </w:r>
      <w:r w:rsidRPr="00C76EAA">
        <w:rPr>
          <w:rFonts w:ascii="Calibri" w:hAnsi="Calibri" w:cs="Arial"/>
          <w:bCs/>
          <w:color w:val="auto"/>
          <w:sz w:val="24"/>
          <w:szCs w:val="24"/>
        </w:rPr>
        <w:t>s</w:t>
      </w:r>
      <w:r w:rsidR="00F675A6" w:rsidRPr="00C76EAA">
        <w:rPr>
          <w:rFonts w:ascii="Calibri" w:hAnsi="Calibri" w:cs="Arial"/>
          <w:bCs/>
          <w:color w:val="auto"/>
          <w:sz w:val="24"/>
          <w:szCs w:val="24"/>
        </w:rPr>
        <w:t xml:space="preserve">eleção de estudantes </w:t>
      </w:r>
      <w:r w:rsidRPr="00C76EAA">
        <w:rPr>
          <w:rFonts w:ascii="Calibri" w:hAnsi="Calibri" w:cs="Arial"/>
          <w:bCs/>
          <w:color w:val="auto"/>
          <w:sz w:val="24"/>
          <w:szCs w:val="24"/>
        </w:rPr>
        <w:t xml:space="preserve">candidatos à mobilidade deve </w:t>
      </w:r>
      <w:r w:rsidR="00960766" w:rsidRPr="00C76EAA">
        <w:rPr>
          <w:rFonts w:ascii="Calibri" w:hAnsi="Calibri" w:cs="Arial"/>
          <w:bCs/>
          <w:color w:val="auto"/>
          <w:sz w:val="24"/>
          <w:szCs w:val="24"/>
        </w:rPr>
        <w:t xml:space="preserve">ser </w:t>
      </w:r>
      <w:r w:rsidRPr="00C76EAA">
        <w:rPr>
          <w:rFonts w:ascii="Calibri" w:hAnsi="Calibri" w:cs="Arial"/>
          <w:bCs/>
          <w:color w:val="auto"/>
          <w:sz w:val="24"/>
          <w:szCs w:val="24"/>
        </w:rPr>
        <w:t xml:space="preserve">realizada </w:t>
      </w:r>
      <w:r w:rsidR="00F675A6" w:rsidRPr="00C76EAA">
        <w:rPr>
          <w:rFonts w:ascii="Calibri" w:hAnsi="Calibri" w:cs="Arial"/>
          <w:bCs/>
          <w:color w:val="auto"/>
          <w:sz w:val="24"/>
          <w:szCs w:val="24"/>
        </w:rPr>
        <w:t>pelo</w:t>
      </w:r>
      <w:r w:rsidR="006E2416" w:rsidRPr="00C76EAA">
        <w:rPr>
          <w:rFonts w:ascii="Calibri" w:hAnsi="Calibri" w:cs="Arial"/>
          <w:bCs/>
          <w:color w:val="auto"/>
          <w:sz w:val="24"/>
          <w:szCs w:val="24"/>
        </w:rPr>
        <w:t>(a)</w:t>
      </w:r>
      <w:r w:rsidR="00F675A6" w:rsidRPr="00C76EAA">
        <w:rPr>
          <w:rFonts w:ascii="Calibri" w:hAnsi="Calibri" w:cs="Arial"/>
          <w:bCs/>
          <w:color w:val="auto"/>
          <w:sz w:val="24"/>
          <w:szCs w:val="24"/>
        </w:rPr>
        <w:t xml:space="preserve"> coordenador</w:t>
      </w:r>
      <w:r w:rsidR="006E2416" w:rsidRPr="00C76EAA">
        <w:rPr>
          <w:rFonts w:ascii="Calibri" w:hAnsi="Calibri" w:cs="Arial"/>
          <w:bCs/>
          <w:color w:val="auto"/>
          <w:sz w:val="24"/>
          <w:szCs w:val="24"/>
        </w:rPr>
        <w:t>(a)</w:t>
      </w:r>
      <w:r w:rsidR="00F675A6" w:rsidRPr="00C76EAA">
        <w:rPr>
          <w:rFonts w:ascii="Calibri" w:hAnsi="Calibri" w:cs="Arial"/>
          <w:bCs/>
          <w:color w:val="auto"/>
          <w:sz w:val="24"/>
          <w:szCs w:val="24"/>
        </w:rPr>
        <w:t xml:space="preserve"> na respectiva instituição de origem, com base </w:t>
      </w:r>
      <w:r w:rsidRPr="00C76EAA">
        <w:rPr>
          <w:rFonts w:ascii="Calibri" w:hAnsi="Calibri" w:cs="Arial"/>
          <w:bCs/>
          <w:color w:val="auto"/>
          <w:sz w:val="24"/>
          <w:szCs w:val="24"/>
        </w:rPr>
        <w:t>em</w:t>
      </w:r>
      <w:r w:rsidR="00F675A6" w:rsidRPr="00C76EAA">
        <w:rPr>
          <w:rFonts w:ascii="Calibri" w:hAnsi="Calibri" w:cs="Arial"/>
          <w:bCs/>
          <w:color w:val="auto"/>
          <w:sz w:val="24"/>
          <w:szCs w:val="24"/>
        </w:rPr>
        <w:t xml:space="preserve"> </w:t>
      </w:r>
      <w:r w:rsidRPr="00C76EAA">
        <w:rPr>
          <w:rFonts w:ascii="Calibri" w:hAnsi="Calibri" w:cs="Arial"/>
          <w:bCs/>
          <w:color w:val="auto"/>
          <w:sz w:val="24"/>
          <w:szCs w:val="24"/>
        </w:rPr>
        <w:t xml:space="preserve">seu desempenho </w:t>
      </w:r>
      <w:r w:rsidR="00F675A6" w:rsidRPr="00C76EAA">
        <w:rPr>
          <w:rFonts w:ascii="Calibri" w:hAnsi="Calibri" w:cs="Arial"/>
          <w:bCs/>
          <w:color w:val="auto"/>
          <w:sz w:val="24"/>
          <w:szCs w:val="24"/>
        </w:rPr>
        <w:t>acadêmic</w:t>
      </w:r>
      <w:r w:rsidRPr="00C76EAA">
        <w:rPr>
          <w:rFonts w:ascii="Calibri" w:hAnsi="Calibri" w:cs="Arial"/>
          <w:bCs/>
          <w:color w:val="auto"/>
          <w:sz w:val="24"/>
          <w:szCs w:val="24"/>
        </w:rPr>
        <w:t>o</w:t>
      </w:r>
      <w:r w:rsidR="00F675A6" w:rsidRPr="00C76EAA">
        <w:rPr>
          <w:rFonts w:ascii="Calibri" w:hAnsi="Calibri" w:cs="Arial"/>
          <w:bCs/>
          <w:color w:val="auto"/>
          <w:sz w:val="24"/>
          <w:szCs w:val="24"/>
        </w:rPr>
        <w:t>.</w:t>
      </w:r>
      <w:r w:rsidR="00F675A6" w:rsidRPr="00C76EAA">
        <w:rPr>
          <w:rFonts w:ascii="Calibri" w:hAnsi="Calibri" w:cs="Arial"/>
          <w:color w:val="auto"/>
          <w:sz w:val="24"/>
          <w:szCs w:val="24"/>
        </w:rPr>
        <w:t xml:space="preserve"> A </w:t>
      </w:r>
      <w:r w:rsidR="00F675A6" w:rsidRPr="00C76EAA">
        <w:rPr>
          <w:rFonts w:ascii="Calibri" w:hAnsi="Calibri" w:cs="Arial"/>
          <w:bCs/>
          <w:color w:val="auto"/>
          <w:sz w:val="24"/>
          <w:szCs w:val="24"/>
        </w:rPr>
        <w:t>aceitação final</w:t>
      </w:r>
      <w:r w:rsidRPr="00C76EAA">
        <w:rPr>
          <w:rFonts w:ascii="Calibri" w:hAnsi="Calibri" w:cs="Arial"/>
          <w:bCs/>
          <w:color w:val="auto"/>
          <w:sz w:val="24"/>
          <w:szCs w:val="24"/>
        </w:rPr>
        <w:t xml:space="preserve"> (admissão)</w:t>
      </w:r>
      <w:r w:rsidR="00F675A6" w:rsidRPr="00C76EAA">
        <w:rPr>
          <w:rFonts w:ascii="Calibri" w:hAnsi="Calibri" w:cs="Arial"/>
          <w:bCs/>
          <w:color w:val="auto"/>
          <w:sz w:val="24"/>
          <w:szCs w:val="24"/>
        </w:rPr>
        <w:t xml:space="preserve"> de cada candidato </w:t>
      </w:r>
      <w:r w:rsidRPr="00C76EAA">
        <w:rPr>
          <w:rFonts w:ascii="Calibri" w:hAnsi="Calibri" w:cs="Arial"/>
          <w:bCs/>
          <w:color w:val="auto"/>
          <w:sz w:val="24"/>
          <w:szCs w:val="24"/>
        </w:rPr>
        <w:t>selecionado cabe</w:t>
      </w:r>
      <w:r w:rsidR="00F675A6" w:rsidRPr="00C76EAA">
        <w:rPr>
          <w:rFonts w:ascii="Calibri" w:hAnsi="Calibri" w:cs="Arial"/>
          <w:bCs/>
          <w:color w:val="auto"/>
          <w:sz w:val="24"/>
          <w:szCs w:val="24"/>
        </w:rPr>
        <w:t xml:space="preserve"> à instituição anfitriã.</w:t>
      </w:r>
    </w:p>
    <w:p w14:paraId="7927E5A2" w14:textId="77777777" w:rsidR="007F2FF0" w:rsidRPr="00C76EAA" w:rsidRDefault="00970864" w:rsidP="00F675A6">
      <w:pPr>
        <w:numPr>
          <w:ilvl w:val="0"/>
          <w:numId w:val="32"/>
        </w:numPr>
        <w:spacing w:after="120"/>
        <w:ind w:right="142"/>
        <w:jc w:val="both"/>
        <w:rPr>
          <w:rFonts w:ascii="Calibri" w:hAnsi="Calibri" w:cs="Arial"/>
          <w:bCs/>
          <w:color w:val="auto"/>
          <w:sz w:val="24"/>
          <w:szCs w:val="24"/>
        </w:rPr>
      </w:pPr>
      <w:r w:rsidRPr="00C76EAA">
        <w:rPr>
          <w:rFonts w:ascii="Calibri" w:hAnsi="Calibri" w:cs="Arial"/>
          <w:bCs/>
          <w:color w:val="auto"/>
          <w:sz w:val="24"/>
          <w:szCs w:val="24"/>
        </w:rPr>
        <w:t>A m</w:t>
      </w:r>
      <w:r w:rsidR="00F675A6" w:rsidRPr="00C76EAA">
        <w:rPr>
          <w:rFonts w:ascii="Calibri" w:hAnsi="Calibri" w:cs="Arial"/>
          <w:bCs/>
          <w:color w:val="auto"/>
          <w:sz w:val="24"/>
          <w:szCs w:val="24"/>
        </w:rPr>
        <w:t>obilidade de</w:t>
      </w:r>
      <w:r w:rsidR="00F675A6" w:rsidRPr="00C76EAA">
        <w:rPr>
          <w:rFonts w:ascii="Calibri" w:hAnsi="Calibri" w:cs="Arial"/>
          <w:b/>
          <w:bCs/>
          <w:color w:val="auto"/>
          <w:sz w:val="24"/>
          <w:szCs w:val="24"/>
        </w:rPr>
        <w:t xml:space="preserve"> </w:t>
      </w:r>
      <w:r w:rsidR="00F675A6" w:rsidRPr="00C76EAA">
        <w:rPr>
          <w:rFonts w:ascii="Calibri" w:hAnsi="Calibri" w:cs="Arial"/>
          <w:bCs/>
          <w:color w:val="auto"/>
          <w:sz w:val="24"/>
          <w:szCs w:val="24"/>
        </w:rPr>
        <w:t xml:space="preserve">professores e pesquisadores </w:t>
      </w:r>
      <w:r w:rsidRPr="00C76EAA">
        <w:rPr>
          <w:rFonts w:ascii="Calibri" w:hAnsi="Calibri" w:cs="Arial"/>
          <w:bCs/>
          <w:color w:val="auto"/>
          <w:sz w:val="24"/>
          <w:szCs w:val="24"/>
        </w:rPr>
        <w:t xml:space="preserve">requer </w:t>
      </w:r>
      <w:r w:rsidR="00F675A6" w:rsidRPr="00C76EAA">
        <w:rPr>
          <w:rFonts w:ascii="Calibri" w:hAnsi="Calibri" w:cs="Arial"/>
          <w:bCs/>
          <w:color w:val="auto"/>
          <w:sz w:val="24"/>
          <w:szCs w:val="24"/>
        </w:rPr>
        <w:t>convite feito formalmente por professor</w:t>
      </w:r>
      <w:r w:rsidR="007F2FF0" w:rsidRPr="00C76EAA">
        <w:rPr>
          <w:rFonts w:ascii="Calibri" w:hAnsi="Calibri" w:cs="Arial"/>
          <w:bCs/>
          <w:color w:val="auto"/>
          <w:sz w:val="24"/>
          <w:szCs w:val="24"/>
        </w:rPr>
        <w:t>(es)</w:t>
      </w:r>
      <w:r w:rsidR="00F675A6" w:rsidRPr="00C76EAA">
        <w:rPr>
          <w:rFonts w:ascii="Calibri" w:hAnsi="Calibri" w:cs="Arial"/>
          <w:bCs/>
          <w:color w:val="auto"/>
          <w:sz w:val="24"/>
          <w:szCs w:val="24"/>
        </w:rPr>
        <w:t xml:space="preserve"> ou pesquisador</w:t>
      </w:r>
      <w:r w:rsidR="007F2FF0" w:rsidRPr="00C76EAA">
        <w:rPr>
          <w:rFonts w:ascii="Calibri" w:hAnsi="Calibri" w:cs="Arial"/>
          <w:bCs/>
          <w:color w:val="auto"/>
          <w:sz w:val="24"/>
          <w:szCs w:val="24"/>
        </w:rPr>
        <w:t>(es)</w:t>
      </w:r>
      <w:r w:rsidR="00F675A6" w:rsidRPr="00C76EAA">
        <w:rPr>
          <w:rFonts w:ascii="Calibri" w:hAnsi="Calibri" w:cs="Arial"/>
          <w:bCs/>
          <w:color w:val="auto"/>
          <w:sz w:val="24"/>
          <w:szCs w:val="24"/>
        </w:rPr>
        <w:t xml:space="preserve"> da instituição anfitriã.</w:t>
      </w:r>
    </w:p>
    <w:p w14:paraId="0AA15E6F" w14:textId="77777777" w:rsidR="007F2FF0" w:rsidRPr="00C76EAA" w:rsidRDefault="00970864" w:rsidP="00F675A6">
      <w:pPr>
        <w:numPr>
          <w:ilvl w:val="0"/>
          <w:numId w:val="32"/>
        </w:numPr>
        <w:spacing w:after="120"/>
        <w:ind w:right="142"/>
        <w:jc w:val="both"/>
        <w:rPr>
          <w:rFonts w:ascii="Calibri" w:hAnsi="Calibri" w:cs="Arial"/>
          <w:bCs/>
          <w:color w:val="auto"/>
          <w:sz w:val="24"/>
          <w:szCs w:val="24"/>
        </w:rPr>
      </w:pPr>
      <w:r w:rsidRPr="00C76EAA">
        <w:rPr>
          <w:rFonts w:ascii="Calibri" w:hAnsi="Calibri" w:cs="Arial"/>
          <w:color w:val="auto"/>
          <w:sz w:val="24"/>
          <w:szCs w:val="24"/>
        </w:rPr>
        <w:t>Deve ser elaborado um</w:t>
      </w:r>
      <w:r w:rsidR="00F675A6" w:rsidRPr="00C76EAA">
        <w:rPr>
          <w:rFonts w:ascii="Calibri" w:hAnsi="Calibri" w:cs="Arial"/>
          <w:bCs/>
          <w:color w:val="auto"/>
          <w:sz w:val="24"/>
          <w:szCs w:val="24"/>
        </w:rPr>
        <w:t xml:space="preserve"> plano de estudos, </w:t>
      </w:r>
      <w:r w:rsidR="001C0033" w:rsidRPr="00C76EAA">
        <w:rPr>
          <w:rFonts w:ascii="Calibri" w:hAnsi="Calibri" w:cs="Arial"/>
          <w:bCs/>
          <w:color w:val="auto"/>
          <w:sz w:val="24"/>
          <w:szCs w:val="24"/>
        </w:rPr>
        <w:t xml:space="preserve">um </w:t>
      </w:r>
      <w:r w:rsidR="00F675A6" w:rsidRPr="00C76EAA">
        <w:rPr>
          <w:rFonts w:ascii="Calibri" w:hAnsi="Calibri" w:cs="Arial"/>
          <w:color w:val="auto"/>
          <w:sz w:val="24"/>
          <w:szCs w:val="24"/>
        </w:rPr>
        <w:t>plano de pesquisa</w:t>
      </w:r>
      <w:r w:rsidR="001C0033" w:rsidRPr="00C76EAA">
        <w:rPr>
          <w:rFonts w:ascii="Calibri" w:hAnsi="Calibri" w:cs="Arial"/>
          <w:color w:val="auto"/>
          <w:sz w:val="24"/>
          <w:szCs w:val="24"/>
        </w:rPr>
        <w:t xml:space="preserve"> e/ou um projeto ou plano de estágio</w:t>
      </w:r>
      <w:r w:rsidR="00F675A6" w:rsidRPr="00C76EAA">
        <w:rPr>
          <w:rFonts w:ascii="Calibri" w:hAnsi="Calibri" w:cs="Arial"/>
          <w:color w:val="auto"/>
          <w:sz w:val="24"/>
          <w:szCs w:val="24"/>
        </w:rPr>
        <w:t xml:space="preserve"> para cada </w:t>
      </w:r>
      <w:r w:rsidR="001C0033" w:rsidRPr="00C76EAA">
        <w:rPr>
          <w:rFonts w:ascii="Calibri" w:hAnsi="Calibri" w:cs="Arial"/>
          <w:color w:val="auto"/>
          <w:sz w:val="24"/>
          <w:szCs w:val="24"/>
        </w:rPr>
        <w:t>estudante. Para cada professor</w:t>
      </w:r>
      <w:r w:rsidR="00F675A6" w:rsidRPr="00C76EAA">
        <w:rPr>
          <w:rFonts w:ascii="Calibri" w:hAnsi="Calibri" w:cs="Arial"/>
          <w:color w:val="auto"/>
          <w:sz w:val="24"/>
          <w:szCs w:val="24"/>
        </w:rPr>
        <w:t xml:space="preserve"> </w:t>
      </w:r>
      <w:r w:rsidR="007F2FF0" w:rsidRPr="00C76EAA">
        <w:rPr>
          <w:rFonts w:ascii="Calibri" w:hAnsi="Calibri" w:cs="Arial"/>
          <w:color w:val="auto"/>
          <w:sz w:val="24"/>
          <w:szCs w:val="24"/>
        </w:rPr>
        <w:t>ou</w:t>
      </w:r>
      <w:r w:rsidR="00F675A6" w:rsidRPr="00C76EAA">
        <w:rPr>
          <w:rFonts w:ascii="Calibri" w:hAnsi="Calibri" w:cs="Arial"/>
          <w:color w:val="auto"/>
          <w:sz w:val="24"/>
          <w:szCs w:val="24"/>
        </w:rPr>
        <w:t xml:space="preserve"> pesquisador</w:t>
      </w:r>
      <w:r w:rsidR="001C0033" w:rsidRPr="00C76EAA">
        <w:rPr>
          <w:rFonts w:ascii="Calibri" w:hAnsi="Calibri" w:cs="Arial"/>
          <w:color w:val="auto"/>
          <w:sz w:val="24"/>
          <w:szCs w:val="24"/>
        </w:rPr>
        <w:t xml:space="preserve"> deve ser elaborado um plano de pesquisa e/ou um plano de trabalho</w:t>
      </w:r>
      <w:r w:rsidR="00F675A6" w:rsidRPr="00C76EAA">
        <w:rPr>
          <w:rFonts w:ascii="Calibri" w:hAnsi="Calibri" w:cs="Arial"/>
          <w:color w:val="auto"/>
          <w:sz w:val="24"/>
          <w:szCs w:val="24"/>
        </w:rPr>
        <w:t xml:space="preserve">. </w:t>
      </w:r>
      <w:r w:rsidR="007F2FF0" w:rsidRPr="00C76EAA">
        <w:rPr>
          <w:rFonts w:ascii="Calibri" w:hAnsi="Calibri" w:cs="Arial"/>
          <w:color w:val="auto"/>
          <w:sz w:val="24"/>
          <w:szCs w:val="24"/>
        </w:rPr>
        <w:t>Esses</w:t>
      </w:r>
      <w:r w:rsidR="00F675A6" w:rsidRPr="00C76EAA">
        <w:rPr>
          <w:rFonts w:ascii="Calibri" w:hAnsi="Calibri" w:cs="Arial"/>
          <w:color w:val="auto"/>
          <w:sz w:val="24"/>
          <w:szCs w:val="24"/>
        </w:rPr>
        <w:t xml:space="preserve"> planos</w:t>
      </w:r>
      <w:r w:rsidR="001C0033" w:rsidRPr="00C76EAA">
        <w:rPr>
          <w:rFonts w:ascii="Calibri" w:hAnsi="Calibri" w:cs="Arial"/>
          <w:color w:val="auto"/>
          <w:sz w:val="24"/>
          <w:szCs w:val="24"/>
        </w:rPr>
        <w:t>, a serem executados na instituição anfitriã,</w:t>
      </w:r>
      <w:r w:rsidR="00F675A6" w:rsidRPr="00C76EAA">
        <w:rPr>
          <w:rFonts w:ascii="Calibri" w:hAnsi="Calibri" w:cs="Arial"/>
          <w:color w:val="auto"/>
          <w:sz w:val="24"/>
          <w:szCs w:val="24"/>
        </w:rPr>
        <w:t xml:space="preserve"> devem ser </w:t>
      </w:r>
      <w:r w:rsidR="0012445D" w:rsidRPr="00C76EAA">
        <w:rPr>
          <w:rFonts w:ascii="Calibri" w:hAnsi="Calibri" w:cs="Arial"/>
          <w:color w:val="auto"/>
          <w:sz w:val="24"/>
          <w:szCs w:val="24"/>
        </w:rPr>
        <w:t>preparados</w:t>
      </w:r>
      <w:r w:rsidR="00F675A6" w:rsidRPr="00C76EAA">
        <w:rPr>
          <w:rFonts w:ascii="Calibri" w:hAnsi="Calibri" w:cs="Arial"/>
          <w:color w:val="auto"/>
          <w:sz w:val="24"/>
          <w:szCs w:val="24"/>
        </w:rPr>
        <w:t xml:space="preserve"> antes da chegada d</w:t>
      </w:r>
      <w:r w:rsidR="001C0033" w:rsidRPr="00C76EAA">
        <w:rPr>
          <w:rFonts w:ascii="Calibri" w:hAnsi="Calibri" w:cs="Arial"/>
          <w:color w:val="auto"/>
          <w:sz w:val="24"/>
          <w:szCs w:val="24"/>
        </w:rPr>
        <w:t>os respectivos estudantes, professores e pesquisadores</w:t>
      </w:r>
      <w:r w:rsidR="00F675A6" w:rsidRPr="00C76EAA">
        <w:rPr>
          <w:rFonts w:ascii="Calibri" w:hAnsi="Calibri" w:cs="Arial"/>
          <w:color w:val="auto"/>
          <w:sz w:val="24"/>
          <w:szCs w:val="24"/>
        </w:rPr>
        <w:t xml:space="preserve"> </w:t>
      </w:r>
      <w:r w:rsidR="001C0033" w:rsidRPr="00C76EAA">
        <w:rPr>
          <w:rFonts w:ascii="Calibri" w:hAnsi="Calibri" w:cs="Arial"/>
          <w:color w:val="auto"/>
          <w:sz w:val="24"/>
          <w:szCs w:val="24"/>
        </w:rPr>
        <w:t>a tal</w:t>
      </w:r>
      <w:r w:rsidR="00F675A6" w:rsidRPr="00C76EAA">
        <w:rPr>
          <w:rFonts w:ascii="Calibri" w:hAnsi="Calibri" w:cs="Arial"/>
          <w:color w:val="auto"/>
          <w:sz w:val="24"/>
          <w:szCs w:val="24"/>
        </w:rPr>
        <w:t xml:space="preserve"> instituição.</w:t>
      </w:r>
    </w:p>
    <w:p w14:paraId="6BB06F0F" w14:textId="77777777" w:rsidR="007F2FF0" w:rsidRPr="00C76EAA" w:rsidRDefault="00F675A6" w:rsidP="00F675A6">
      <w:pPr>
        <w:numPr>
          <w:ilvl w:val="0"/>
          <w:numId w:val="32"/>
        </w:numPr>
        <w:spacing w:after="120"/>
        <w:ind w:right="142"/>
        <w:jc w:val="both"/>
        <w:rPr>
          <w:rFonts w:ascii="Calibri" w:hAnsi="Calibri" w:cs="Arial"/>
          <w:bCs/>
          <w:color w:val="auto"/>
          <w:sz w:val="24"/>
          <w:szCs w:val="24"/>
        </w:rPr>
      </w:pPr>
      <w:r w:rsidRPr="00C76EAA">
        <w:rPr>
          <w:rFonts w:ascii="Calibri" w:hAnsi="Calibri" w:cs="Arial"/>
          <w:color w:val="auto"/>
          <w:sz w:val="24"/>
          <w:szCs w:val="24"/>
        </w:rPr>
        <w:t xml:space="preserve">Os </w:t>
      </w:r>
      <w:r w:rsidR="007B28CC" w:rsidRPr="00C76EAA">
        <w:rPr>
          <w:rFonts w:ascii="Calibri" w:hAnsi="Calibri" w:cs="Arial"/>
          <w:color w:val="auto"/>
          <w:sz w:val="24"/>
          <w:szCs w:val="24"/>
        </w:rPr>
        <w:t xml:space="preserve">estudantes, professores e pesquisadores </w:t>
      </w:r>
      <w:r w:rsidRPr="00C76EAA">
        <w:rPr>
          <w:rFonts w:ascii="Calibri" w:hAnsi="Calibri" w:cs="Arial"/>
          <w:color w:val="auto"/>
          <w:sz w:val="24"/>
          <w:szCs w:val="24"/>
        </w:rPr>
        <w:t xml:space="preserve">aceitos pela instituição anfitriã estarão sujeitos não só às </w:t>
      </w:r>
      <w:r w:rsidR="007F2FF0" w:rsidRPr="00C76EAA">
        <w:rPr>
          <w:rFonts w:ascii="Calibri" w:hAnsi="Calibri" w:cs="Arial"/>
          <w:color w:val="auto"/>
          <w:sz w:val="24"/>
          <w:szCs w:val="24"/>
        </w:rPr>
        <w:t xml:space="preserve">suas </w:t>
      </w:r>
      <w:r w:rsidRPr="00C76EAA">
        <w:rPr>
          <w:rFonts w:ascii="Calibri" w:hAnsi="Calibri" w:cs="Arial"/>
          <w:color w:val="auto"/>
          <w:sz w:val="24"/>
          <w:szCs w:val="24"/>
        </w:rPr>
        <w:t xml:space="preserve">normas </w:t>
      </w:r>
      <w:r w:rsidR="007F2FF0" w:rsidRPr="00C76EAA">
        <w:rPr>
          <w:rFonts w:ascii="Calibri" w:hAnsi="Calibri" w:cs="Arial"/>
          <w:color w:val="auto"/>
          <w:sz w:val="24"/>
          <w:szCs w:val="24"/>
        </w:rPr>
        <w:t>e regulamentos</w:t>
      </w:r>
      <w:r w:rsidRPr="00C76EAA">
        <w:rPr>
          <w:rFonts w:ascii="Calibri" w:hAnsi="Calibri" w:cs="Arial"/>
          <w:color w:val="auto"/>
          <w:sz w:val="24"/>
          <w:szCs w:val="24"/>
        </w:rPr>
        <w:t xml:space="preserve">, mas também à legislação imigratória do país </w:t>
      </w:r>
      <w:r w:rsidR="00773219" w:rsidRPr="00C76EAA">
        <w:rPr>
          <w:rFonts w:ascii="Calibri" w:hAnsi="Calibri" w:cs="Arial"/>
          <w:color w:val="auto"/>
          <w:sz w:val="24"/>
          <w:szCs w:val="24"/>
        </w:rPr>
        <w:t>onde</w:t>
      </w:r>
      <w:r w:rsidRPr="00C76EAA">
        <w:rPr>
          <w:rFonts w:ascii="Calibri" w:hAnsi="Calibri" w:cs="Arial"/>
          <w:color w:val="auto"/>
          <w:sz w:val="24"/>
          <w:szCs w:val="24"/>
        </w:rPr>
        <w:t xml:space="preserve"> </w:t>
      </w:r>
      <w:r w:rsidR="007F2FF0" w:rsidRPr="00C76EAA">
        <w:rPr>
          <w:rFonts w:ascii="Calibri" w:hAnsi="Calibri" w:cs="Arial"/>
          <w:color w:val="auto"/>
          <w:sz w:val="24"/>
          <w:szCs w:val="24"/>
        </w:rPr>
        <w:t xml:space="preserve">tal instituição </w:t>
      </w:r>
      <w:r w:rsidRPr="00C76EAA">
        <w:rPr>
          <w:rFonts w:ascii="Calibri" w:hAnsi="Calibri" w:cs="Arial"/>
          <w:color w:val="auto"/>
          <w:sz w:val="24"/>
          <w:szCs w:val="24"/>
        </w:rPr>
        <w:t>está situada.</w:t>
      </w:r>
    </w:p>
    <w:p w14:paraId="6AA18F21" w14:textId="77777777" w:rsidR="007F2FF0" w:rsidRPr="00C76EAA" w:rsidRDefault="00F675A6" w:rsidP="00F675A6">
      <w:pPr>
        <w:numPr>
          <w:ilvl w:val="0"/>
          <w:numId w:val="32"/>
        </w:numPr>
        <w:spacing w:after="120"/>
        <w:ind w:right="142"/>
        <w:jc w:val="both"/>
        <w:rPr>
          <w:rFonts w:ascii="Calibri" w:hAnsi="Calibri" w:cs="Arial"/>
          <w:bCs/>
          <w:color w:val="auto"/>
          <w:sz w:val="24"/>
          <w:szCs w:val="24"/>
        </w:rPr>
      </w:pPr>
      <w:r w:rsidRPr="00C76EAA">
        <w:rPr>
          <w:rFonts w:ascii="Calibri" w:hAnsi="Calibri" w:cs="Arial"/>
          <w:color w:val="auto"/>
          <w:sz w:val="24"/>
          <w:szCs w:val="24"/>
        </w:rPr>
        <w:t xml:space="preserve">Antes de sua chegada ao país da instituição anfitriã, </w:t>
      </w:r>
      <w:r w:rsidRPr="00C76EAA">
        <w:rPr>
          <w:rFonts w:ascii="Calibri" w:hAnsi="Calibri" w:cs="Arial"/>
          <w:bCs/>
          <w:color w:val="auto"/>
          <w:sz w:val="24"/>
          <w:szCs w:val="24"/>
        </w:rPr>
        <w:t xml:space="preserve">os </w:t>
      </w:r>
      <w:r w:rsidR="007F2FF0" w:rsidRPr="00C76EAA">
        <w:rPr>
          <w:rFonts w:ascii="Calibri" w:hAnsi="Calibri" w:cs="Arial"/>
          <w:color w:val="auto"/>
          <w:sz w:val="24"/>
          <w:szCs w:val="24"/>
        </w:rPr>
        <w:t xml:space="preserve">estudantes, professores e pesquisadores aceitos por tal instituição </w:t>
      </w:r>
      <w:r w:rsidRPr="00C76EAA">
        <w:rPr>
          <w:rFonts w:ascii="Calibri" w:hAnsi="Calibri" w:cs="Arial"/>
          <w:color w:val="auto"/>
          <w:sz w:val="24"/>
          <w:szCs w:val="24"/>
        </w:rPr>
        <w:t>deve</w:t>
      </w:r>
      <w:r w:rsidR="001C0033" w:rsidRPr="00C76EAA">
        <w:rPr>
          <w:rFonts w:ascii="Calibri" w:hAnsi="Calibri" w:cs="Arial"/>
          <w:color w:val="auto"/>
          <w:sz w:val="24"/>
          <w:szCs w:val="24"/>
        </w:rPr>
        <w:t>rão</w:t>
      </w:r>
      <w:r w:rsidRPr="00C76EAA">
        <w:rPr>
          <w:rFonts w:ascii="Calibri" w:hAnsi="Calibri" w:cs="Arial"/>
          <w:color w:val="auto"/>
          <w:sz w:val="24"/>
          <w:szCs w:val="24"/>
        </w:rPr>
        <w:t xml:space="preserve"> contratar seguro-saúde, contra acidentes pessoais, de responsabilidade civil e de repatriação sanitária e funerária com cobertura ao longo de todo </w:t>
      </w:r>
      <w:r w:rsidR="001C0033" w:rsidRPr="00C76EAA">
        <w:rPr>
          <w:rFonts w:ascii="Calibri" w:hAnsi="Calibri" w:cs="Arial"/>
          <w:color w:val="auto"/>
          <w:sz w:val="24"/>
          <w:szCs w:val="24"/>
        </w:rPr>
        <w:t xml:space="preserve">o </w:t>
      </w:r>
      <w:r w:rsidRPr="00C76EAA">
        <w:rPr>
          <w:rFonts w:ascii="Calibri" w:hAnsi="Calibri" w:cs="Arial"/>
          <w:color w:val="auto"/>
          <w:sz w:val="24"/>
          <w:szCs w:val="24"/>
        </w:rPr>
        <w:t xml:space="preserve">período de </w:t>
      </w:r>
      <w:r w:rsidR="001C0033" w:rsidRPr="00C76EAA">
        <w:rPr>
          <w:rFonts w:ascii="Calibri" w:hAnsi="Calibri" w:cs="Arial"/>
          <w:color w:val="auto"/>
          <w:sz w:val="24"/>
          <w:szCs w:val="24"/>
        </w:rPr>
        <w:t xml:space="preserve">sua respectiva </w:t>
      </w:r>
      <w:r w:rsidRPr="00C76EAA">
        <w:rPr>
          <w:rFonts w:ascii="Calibri" w:hAnsi="Calibri" w:cs="Arial"/>
          <w:color w:val="auto"/>
          <w:sz w:val="24"/>
          <w:szCs w:val="24"/>
        </w:rPr>
        <w:t>mobilidade.</w:t>
      </w:r>
    </w:p>
    <w:p w14:paraId="52FCC86B" w14:textId="77777777" w:rsidR="007F2FF0" w:rsidRPr="00C76EAA" w:rsidRDefault="00A078EC" w:rsidP="00F675A6">
      <w:pPr>
        <w:numPr>
          <w:ilvl w:val="0"/>
          <w:numId w:val="32"/>
        </w:numPr>
        <w:spacing w:after="120"/>
        <w:ind w:right="142"/>
        <w:jc w:val="both"/>
        <w:rPr>
          <w:rFonts w:ascii="Calibri" w:hAnsi="Calibri" w:cs="Arial"/>
          <w:bCs/>
          <w:color w:val="auto"/>
          <w:sz w:val="24"/>
          <w:szCs w:val="24"/>
        </w:rPr>
      </w:pPr>
      <w:r w:rsidRPr="00C76EAA">
        <w:rPr>
          <w:rFonts w:ascii="Calibri" w:hAnsi="Calibri" w:cs="Arial"/>
          <w:color w:val="auto"/>
          <w:sz w:val="24"/>
          <w:szCs w:val="24"/>
        </w:rPr>
        <w:lastRenderedPageBreak/>
        <w:t>Ambas</w:t>
      </w:r>
      <w:r w:rsidR="007F2FF0" w:rsidRPr="00C76EAA">
        <w:rPr>
          <w:rFonts w:ascii="Calibri" w:hAnsi="Calibri" w:cs="Arial"/>
          <w:color w:val="auto"/>
          <w:sz w:val="24"/>
          <w:szCs w:val="24"/>
        </w:rPr>
        <w:t xml:space="preserve"> </w:t>
      </w:r>
      <w:r w:rsidRPr="00C76EAA">
        <w:rPr>
          <w:rFonts w:ascii="Calibri" w:hAnsi="Calibri" w:cs="Arial"/>
          <w:color w:val="auto"/>
          <w:sz w:val="24"/>
          <w:szCs w:val="24"/>
        </w:rPr>
        <w:t xml:space="preserve">as </w:t>
      </w:r>
      <w:r w:rsidR="007F2FF0" w:rsidRPr="00C76EAA">
        <w:rPr>
          <w:rFonts w:ascii="Calibri" w:hAnsi="Calibri" w:cs="Arial"/>
          <w:color w:val="auto"/>
          <w:sz w:val="24"/>
          <w:szCs w:val="24"/>
        </w:rPr>
        <w:t>instituiç</w:t>
      </w:r>
      <w:r w:rsidRPr="00C76EAA">
        <w:rPr>
          <w:rFonts w:ascii="Calibri" w:hAnsi="Calibri" w:cs="Arial"/>
          <w:color w:val="auto"/>
          <w:sz w:val="24"/>
          <w:szCs w:val="24"/>
        </w:rPr>
        <w:t>ões</w:t>
      </w:r>
      <w:r w:rsidR="007F2FF0" w:rsidRPr="00C76EAA">
        <w:rPr>
          <w:rFonts w:ascii="Calibri" w:hAnsi="Calibri" w:cs="Arial"/>
          <w:color w:val="auto"/>
          <w:sz w:val="24"/>
          <w:szCs w:val="24"/>
        </w:rPr>
        <w:t xml:space="preserve"> deve</w:t>
      </w:r>
      <w:r w:rsidRPr="00C76EAA">
        <w:rPr>
          <w:rFonts w:ascii="Calibri" w:hAnsi="Calibri" w:cs="Arial"/>
          <w:color w:val="auto"/>
          <w:sz w:val="24"/>
          <w:szCs w:val="24"/>
        </w:rPr>
        <w:t>m</w:t>
      </w:r>
      <w:r w:rsidR="007F2FF0" w:rsidRPr="00C76EAA">
        <w:rPr>
          <w:rFonts w:ascii="Calibri" w:hAnsi="Calibri" w:cs="Arial"/>
          <w:color w:val="auto"/>
          <w:sz w:val="24"/>
          <w:szCs w:val="24"/>
        </w:rPr>
        <w:t xml:space="preserve"> facilitar o acesso e o uso de suas </w:t>
      </w:r>
      <w:r w:rsidRPr="00C76EAA">
        <w:rPr>
          <w:rFonts w:ascii="Calibri" w:hAnsi="Calibri" w:cs="Arial"/>
          <w:color w:val="auto"/>
          <w:sz w:val="24"/>
          <w:szCs w:val="24"/>
        </w:rPr>
        <w:t xml:space="preserve">próprias </w:t>
      </w:r>
      <w:r w:rsidR="007F2FF0" w:rsidRPr="00C76EAA">
        <w:rPr>
          <w:rFonts w:ascii="Calibri" w:hAnsi="Calibri" w:cs="Arial"/>
          <w:color w:val="auto"/>
          <w:sz w:val="24"/>
          <w:szCs w:val="24"/>
        </w:rPr>
        <w:t xml:space="preserve">instalações físicas, equipamentos, laboratórios e materiais bibliográficos aos estudantes, professores e pesquisadores em mobilidade, </w:t>
      </w:r>
      <w:r w:rsidR="00E9507C" w:rsidRPr="00C76EAA">
        <w:rPr>
          <w:rFonts w:ascii="Calibri" w:hAnsi="Calibri" w:cs="Arial"/>
          <w:color w:val="auto"/>
          <w:sz w:val="24"/>
          <w:szCs w:val="24"/>
        </w:rPr>
        <w:t>para propiciar a</w:t>
      </w:r>
      <w:r w:rsidR="007F2FF0" w:rsidRPr="00C76EAA">
        <w:rPr>
          <w:rFonts w:ascii="Calibri" w:hAnsi="Calibri" w:cs="Arial"/>
          <w:color w:val="auto"/>
          <w:sz w:val="24"/>
          <w:szCs w:val="24"/>
        </w:rPr>
        <w:t xml:space="preserve"> adequada realização de suas respectivas atividades</w:t>
      </w:r>
      <w:r w:rsidR="007F2FF0" w:rsidRPr="00C76EAA">
        <w:rPr>
          <w:rFonts w:ascii="Calibri" w:hAnsi="Calibri" w:cs="Arial"/>
          <w:bCs/>
          <w:color w:val="auto"/>
          <w:sz w:val="24"/>
          <w:szCs w:val="24"/>
        </w:rPr>
        <w:t>.</w:t>
      </w:r>
    </w:p>
    <w:p w14:paraId="46A18C22" w14:textId="77777777" w:rsidR="00231E47" w:rsidRPr="00C76EAA" w:rsidRDefault="007F2FF0" w:rsidP="00F675A6">
      <w:pPr>
        <w:numPr>
          <w:ilvl w:val="0"/>
          <w:numId w:val="32"/>
        </w:numPr>
        <w:spacing w:after="120"/>
        <w:ind w:right="142"/>
        <w:jc w:val="both"/>
        <w:rPr>
          <w:rFonts w:ascii="Calibri" w:hAnsi="Calibri" w:cs="Arial"/>
          <w:bCs/>
          <w:color w:val="auto"/>
          <w:sz w:val="24"/>
          <w:szCs w:val="24"/>
        </w:rPr>
      </w:pPr>
      <w:r w:rsidRPr="00C76EAA">
        <w:rPr>
          <w:rFonts w:ascii="Calibri" w:hAnsi="Calibri" w:cs="Arial"/>
          <w:bCs/>
          <w:color w:val="auto"/>
          <w:sz w:val="24"/>
          <w:szCs w:val="24"/>
        </w:rPr>
        <w:t xml:space="preserve">A instituição anfitriã isentará estudantes, professores e pesquisadores em mobilidade </w:t>
      </w:r>
      <w:r w:rsidR="00617521" w:rsidRPr="00C76EAA">
        <w:rPr>
          <w:rFonts w:ascii="Calibri" w:hAnsi="Calibri" w:cs="Arial"/>
          <w:bCs/>
          <w:color w:val="auto"/>
          <w:sz w:val="24"/>
          <w:szCs w:val="24"/>
        </w:rPr>
        <w:t xml:space="preserve">da cobrança de taxas acadêmicas relativas à </w:t>
      </w:r>
      <w:r w:rsidR="00AB5590" w:rsidRPr="00C76EAA">
        <w:rPr>
          <w:rFonts w:ascii="Calibri" w:hAnsi="Calibri" w:cs="Arial"/>
          <w:bCs/>
          <w:color w:val="auto"/>
          <w:sz w:val="24"/>
          <w:szCs w:val="24"/>
        </w:rPr>
        <w:t xml:space="preserve">sua participação em tal </w:t>
      </w:r>
      <w:r w:rsidR="00617521" w:rsidRPr="00C76EAA">
        <w:rPr>
          <w:rFonts w:ascii="Calibri" w:hAnsi="Calibri" w:cs="Arial"/>
          <w:bCs/>
          <w:color w:val="auto"/>
          <w:sz w:val="24"/>
          <w:szCs w:val="24"/>
        </w:rPr>
        <w:t>atividade</w:t>
      </w:r>
      <w:r w:rsidR="000D58AC" w:rsidRPr="00C76EAA">
        <w:rPr>
          <w:rFonts w:ascii="Calibri" w:hAnsi="Calibri" w:cs="Arial"/>
          <w:bCs/>
          <w:color w:val="auto"/>
          <w:sz w:val="24"/>
          <w:szCs w:val="24"/>
        </w:rPr>
        <w:t>, se exigíveis</w:t>
      </w:r>
      <w:r w:rsidR="00617521" w:rsidRPr="00C76EAA">
        <w:rPr>
          <w:rFonts w:ascii="Calibri" w:hAnsi="Calibri" w:cs="Arial"/>
          <w:bCs/>
          <w:color w:val="auto"/>
          <w:sz w:val="24"/>
          <w:szCs w:val="24"/>
        </w:rPr>
        <w:t>.</w:t>
      </w:r>
    </w:p>
    <w:p w14:paraId="3E89D755" w14:textId="77777777" w:rsidR="007F2FF0" w:rsidRPr="00C76EAA" w:rsidRDefault="00231E47" w:rsidP="00F675A6">
      <w:pPr>
        <w:numPr>
          <w:ilvl w:val="0"/>
          <w:numId w:val="32"/>
        </w:numPr>
        <w:spacing w:after="120"/>
        <w:ind w:right="142"/>
        <w:jc w:val="both"/>
        <w:rPr>
          <w:rFonts w:ascii="Calibri" w:hAnsi="Calibri" w:cs="Arial"/>
          <w:bCs/>
          <w:color w:val="auto"/>
          <w:sz w:val="24"/>
          <w:szCs w:val="24"/>
        </w:rPr>
      </w:pPr>
      <w:r w:rsidRPr="00C76EAA">
        <w:rPr>
          <w:rFonts w:ascii="Calibri" w:hAnsi="Calibri" w:cs="Arial"/>
          <w:bCs/>
          <w:color w:val="auto"/>
          <w:sz w:val="24"/>
          <w:szCs w:val="24"/>
        </w:rPr>
        <w:t>Os participantes das mobilidades deverão suportar as despesas referentes à sua respectiva participação na atividade, como viagens, moradia, alimentação, transporte, seguros, vistos, entre outras.</w:t>
      </w:r>
      <w:r w:rsidR="00617521" w:rsidRPr="00C76EAA">
        <w:rPr>
          <w:rFonts w:ascii="Calibri" w:hAnsi="Calibri" w:cs="Arial"/>
          <w:bCs/>
          <w:color w:val="auto"/>
          <w:sz w:val="24"/>
          <w:szCs w:val="24"/>
        </w:rPr>
        <w:t xml:space="preserve"> </w:t>
      </w:r>
    </w:p>
    <w:p w14:paraId="4916AFB2" w14:textId="77777777" w:rsidR="00617521" w:rsidRPr="00C76EAA" w:rsidRDefault="00617521" w:rsidP="00F675A6">
      <w:pPr>
        <w:numPr>
          <w:ilvl w:val="0"/>
          <w:numId w:val="32"/>
        </w:numPr>
        <w:spacing w:after="120"/>
        <w:ind w:right="142"/>
        <w:jc w:val="both"/>
        <w:rPr>
          <w:rFonts w:ascii="Calibri" w:hAnsi="Calibri" w:cs="Arial"/>
          <w:bCs/>
          <w:color w:val="auto"/>
          <w:sz w:val="24"/>
          <w:szCs w:val="24"/>
        </w:rPr>
      </w:pPr>
      <w:r w:rsidRPr="00C76EAA">
        <w:rPr>
          <w:rFonts w:ascii="Calibri" w:hAnsi="Calibri" w:cs="Arial"/>
          <w:color w:val="auto"/>
          <w:sz w:val="24"/>
          <w:szCs w:val="24"/>
        </w:rPr>
        <w:t xml:space="preserve">Estudantes em mobilidade não terão direito a diploma da instituição anfitriã, permanecendo como candidatos a grau </w:t>
      </w:r>
      <w:r w:rsidR="00231E47" w:rsidRPr="00C76EAA">
        <w:rPr>
          <w:rFonts w:ascii="Calibri" w:hAnsi="Calibri" w:cs="Arial"/>
          <w:color w:val="auto"/>
          <w:sz w:val="24"/>
          <w:szCs w:val="24"/>
        </w:rPr>
        <w:t xml:space="preserve">ou título </w:t>
      </w:r>
      <w:r w:rsidRPr="00C76EAA">
        <w:rPr>
          <w:rFonts w:ascii="Calibri" w:hAnsi="Calibri" w:cs="Arial"/>
          <w:color w:val="auto"/>
          <w:sz w:val="24"/>
          <w:szCs w:val="24"/>
        </w:rPr>
        <w:t>conferido por sua respectiva instituição de origem.</w:t>
      </w:r>
    </w:p>
    <w:p w14:paraId="065F1503" w14:textId="77777777" w:rsidR="00F675A6" w:rsidRPr="00C76EAA" w:rsidRDefault="00F675A6" w:rsidP="00231E47">
      <w:pPr>
        <w:numPr>
          <w:ilvl w:val="0"/>
          <w:numId w:val="32"/>
        </w:numPr>
        <w:spacing w:after="120"/>
        <w:ind w:left="714" w:right="142" w:hanging="357"/>
        <w:jc w:val="both"/>
        <w:rPr>
          <w:rFonts w:ascii="Calibri" w:hAnsi="Calibri" w:cs="Arial"/>
          <w:bCs/>
          <w:color w:val="auto"/>
          <w:sz w:val="24"/>
          <w:szCs w:val="24"/>
        </w:rPr>
      </w:pPr>
      <w:r w:rsidRPr="00C76EAA">
        <w:rPr>
          <w:rFonts w:ascii="Calibri" w:hAnsi="Calibri" w:cs="Arial"/>
          <w:color w:val="auto"/>
          <w:sz w:val="24"/>
          <w:szCs w:val="24"/>
        </w:rPr>
        <w:t xml:space="preserve">A instituição anfitriã </w:t>
      </w:r>
      <w:r w:rsidR="00617521" w:rsidRPr="00C76EAA">
        <w:rPr>
          <w:rFonts w:ascii="Calibri" w:hAnsi="Calibri" w:cs="Arial"/>
          <w:color w:val="auto"/>
          <w:sz w:val="24"/>
          <w:szCs w:val="24"/>
        </w:rPr>
        <w:t xml:space="preserve">deverá </w:t>
      </w:r>
      <w:r w:rsidRPr="00C76EAA">
        <w:rPr>
          <w:rFonts w:ascii="Calibri" w:hAnsi="Calibri" w:cs="Arial"/>
          <w:color w:val="auto"/>
          <w:sz w:val="24"/>
          <w:szCs w:val="24"/>
        </w:rPr>
        <w:t xml:space="preserve">enviar à instituição de origem documento(s) </w:t>
      </w:r>
      <w:r w:rsidR="00617521" w:rsidRPr="00C76EAA">
        <w:rPr>
          <w:rFonts w:ascii="Calibri" w:hAnsi="Calibri" w:cs="Arial"/>
          <w:color w:val="auto"/>
          <w:sz w:val="24"/>
          <w:szCs w:val="24"/>
        </w:rPr>
        <w:t xml:space="preserve">especificando </w:t>
      </w:r>
      <w:r w:rsidRPr="00C76EAA">
        <w:rPr>
          <w:rFonts w:ascii="Calibri" w:hAnsi="Calibri" w:cs="Arial"/>
          <w:color w:val="auto"/>
          <w:sz w:val="24"/>
          <w:szCs w:val="24"/>
        </w:rPr>
        <w:t xml:space="preserve">as atividades acadêmicas e científicas </w:t>
      </w:r>
      <w:r w:rsidR="00617521" w:rsidRPr="00C76EAA">
        <w:rPr>
          <w:rFonts w:ascii="Calibri" w:hAnsi="Calibri" w:cs="Arial"/>
          <w:color w:val="auto"/>
          <w:sz w:val="24"/>
          <w:szCs w:val="24"/>
        </w:rPr>
        <w:t>realizadas</w:t>
      </w:r>
      <w:r w:rsidRPr="00C76EAA">
        <w:rPr>
          <w:rFonts w:ascii="Calibri" w:hAnsi="Calibri" w:cs="Arial"/>
          <w:color w:val="auto"/>
          <w:sz w:val="24"/>
          <w:szCs w:val="24"/>
        </w:rPr>
        <w:t xml:space="preserve"> por cada um </w:t>
      </w:r>
      <w:r w:rsidR="00AF47DF" w:rsidRPr="00C76EAA">
        <w:rPr>
          <w:rFonts w:ascii="Calibri" w:hAnsi="Calibri" w:cs="Arial"/>
          <w:color w:val="auto"/>
          <w:sz w:val="24"/>
          <w:szCs w:val="24"/>
        </w:rPr>
        <w:t>dos</w:t>
      </w:r>
      <w:r w:rsidRPr="00C76EAA">
        <w:rPr>
          <w:rFonts w:ascii="Calibri" w:hAnsi="Calibri" w:cs="Arial"/>
          <w:color w:val="auto"/>
          <w:sz w:val="24"/>
          <w:szCs w:val="24"/>
        </w:rPr>
        <w:t xml:space="preserve"> </w:t>
      </w:r>
      <w:r w:rsidR="00617521" w:rsidRPr="00C76EAA">
        <w:rPr>
          <w:rFonts w:ascii="Calibri" w:hAnsi="Calibri" w:cs="Arial"/>
          <w:color w:val="auto"/>
          <w:sz w:val="24"/>
          <w:szCs w:val="24"/>
        </w:rPr>
        <w:t>estudantes</w:t>
      </w:r>
      <w:r w:rsidRPr="00C76EAA">
        <w:rPr>
          <w:rFonts w:ascii="Calibri" w:hAnsi="Calibri" w:cs="Arial"/>
          <w:color w:val="auto"/>
          <w:sz w:val="24"/>
          <w:szCs w:val="24"/>
        </w:rPr>
        <w:t xml:space="preserve"> </w:t>
      </w:r>
      <w:r w:rsidR="00AF47DF" w:rsidRPr="00C76EAA">
        <w:rPr>
          <w:rFonts w:ascii="Calibri" w:hAnsi="Calibri" w:cs="Arial"/>
          <w:color w:val="auto"/>
          <w:sz w:val="24"/>
          <w:szCs w:val="24"/>
        </w:rPr>
        <w:t xml:space="preserve">desta </w:t>
      </w:r>
      <w:r w:rsidR="00617521" w:rsidRPr="00C76EAA">
        <w:rPr>
          <w:rFonts w:ascii="Calibri" w:hAnsi="Calibri" w:cs="Arial"/>
          <w:color w:val="auto"/>
          <w:sz w:val="24"/>
          <w:szCs w:val="24"/>
        </w:rPr>
        <w:t>no âmbito d</w:t>
      </w:r>
      <w:r w:rsidRPr="00C76EAA">
        <w:rPr>
          <w:rFonts w:ascii="Calibri" w:hAnsi="Calibri" w:cs="Arial"/>
          <w:color w:val="auto"/>
          <w:sz w:val="24"/>
          <w:szCs w:val="24"/>
        </w:rPr>
        <w:t xml:space="preserve">a respectiva mobilidade e, quando for o caso, </w:t>
      </w:r>
      <w:r w:rsidR="00617521" w:rsidRPr="00C76EAA">
        <w:rPr>
          <w:rFonts w:ascii="Calibri" w:hAnsi="Calibri" w:cs="Arial"/>
          <w:color w:val="auto"/>
          <w:sz w:val="24"/>
          <w:szCs w:val="24"/>
        </w:rPr>
        <w:t xml:space="preserve">informando </w:t>
      </w:r>
      <w:r w:rsidRPr="00C76EAA">
        <w:rPr>
          <w:rFonts w:ascii="Calibri" w:hAnsi="Calibri" w:cs="Arial"/>
          <w:color w:val="auto"/>
          <w:sz w:val="24"/>
          <w:szCs w:val="24"/>
        </w:rPr>
        <w:t>o resultado da a</w:t>
      </w:r>
      <w:r w:rsidR="00617521" w:rsidRPr="00C76EAA">
        <w:rPr>
          <w:rFonts w:ascii="Calibri" w:hAnsi="Calibri" w:cs="Arial"/>
          <w:color w:val="auto"/>
          <w:sz w:val="24"/>
          <w:szCs w:val="24"/>
        </w:rPr>
        <w:t>valiação de seu desempenho em tais atividades</w:t>
      </w:r>
      <w:r w:rsidRPr="00C76EAA">
        <w:rPr>
          <w:rFonts w:ascii="Calibri" w:hAnsi="Calibri" w:cs="Arial"/>
          <w:color w:val="auto"/>
          <w:sz w:val="24"/>
          <w:szCs w:val="24"/>
        </w:rPr>
        <w:t>.</w:t>
      </w:r>
      <w:r w:rsidR="00617521" w:rsidRPr="00C76EAA">
        <w:rPr>
          <w:rFonts w:ascii="Calibri" w:hAnsi="Calibri" w:cs="Arial"/>
          <w:bCs/>
          <w:color w:val="auto"/>
          <w:sz w:val="24"/>
          <w:szCs w:val="24"/>
        </w:rPr>
        <w:t xml:space="preserve"> </w:t>
      </w:r>
      <w:r w:rsidRPr="00C76EAA">
        <w:rPr>
          <w:rFonts w:ascii="Calibri" w:hAnsi="Calibri" w:cs="Arial"/>
          <w:color w:val="auto"/>
          <w:sz w:val="24"/>
          <w:szCs w:val="24"/>
        </w:rPr>
        <w:t>Quando necessário</w:t>
      </w:r>
      <w:r w:rsidR="001C0033" w:rsidRPr="00C76EAA">
        <w:rPr>
          <w:rFonts w:ascii="Calibri" w:hAnsi="Calibri" w:cs="Arial"/>
          <w:color w:val="auto"/>
          <w:sz w:val="24"/>
          <w:szCs w:val="24"/>
        </w:rPr>
        <w:t xml:space="preserve"> ou requerido</w:t>
      </w:r>
      <w:r w:rsidRPr="00C76EAA">
        <w:rPr>
          <w:rFonts w:ascii="Calibri" w:hAnsi="Calibri" w:cs="Arial"/>
          <w:color w:val="auto"/>
          <w:sz w:val="24"/>
          <w:szCs w:val="24"/>
        </w:rPr>
        <w:t xml:space="preserve">, </w:t>
      </w:r>
      <w:r w:rsidR="00617521" w:rsidRPr="00C76EAA">
        <w:rPr>
          <w:rFonts w:ascii="Calibri" w:hAnsi="Calibri" w:cs="Arial"/>
          <w:color w:val="auto"/>
          <w:sz w:val="24"/>
          <w:szCs w:val="24"/>
        </w:rPr>
        <w:t xml:space="preserve">a presente disposição </w:t>
      </w:r>
      <w:r w:rsidRPr="00C76EAA">
        <w:rPr>
          <w:rFonts w:ascii="Calibri" w:hAnsi="Calibri" w:cs="Arial"/>
          <w:color w:val="auto"/>
          <w:sz w:val="24"/>
          <w:szCs w:val="24"/>
        </w:rPr>
        <w:t>pode</w:t>
      </w:r>
      <w:r w:rsidR="001C0033" w:rsidRPr="00C76EAA">
        <w:rPr>
          <w:rFonts w:ascii="Calibri" w:hAnsi="Calibri" w:cs="Arial"/>
          <w:color w:val="auto"/>
          <w:sz w:val="24"/>
          <w:szCs w:val="24"/>
        </w:rPr>
        <w:t>rá</w:t>
      </w:r>
      <w:r w:rsidRPr="00C76EAA">
        <w:rPr>
          <w:rFonts w:ascii="Calibri" w:hAnsi="Calibri" w:cs="Arial"/>
          <w:color w:val="auto"/>
          <w:sz w:val="24"/>
          <w:szCs w:val="24"/>
        </w:rPr>
        <w:t xml:space="preserve"> ser aplicad</w:t>
      </w:r>
      <w:r w:rsidR="00617521" w:rsidRPr="00C76EAA">
        <w:rPr>
          <w:rFonts w:ascii="Calibri" w:hAnsi="Calibri" w:cs="Arial"/>
          <w:color w:val="auto"/>
          <w:sz w:val="24"/>
          <w:szCs w:val="24"/>
        </w:rPr>
        <w:t>a, no que couber,</w:t>
      </w:r>
      <w:r w:rsidRPr="00C76EAA">
        <w:rPr>
          <w:rFonts w:ascii="Calibri" w:hAnsi="Calibri" w:cs="Arial"/>
          <w:color w:val="auto"/>
          <w:sz w:val="24"/>
          <w:szCs w:val="24"/>
        </w:rPr>
        <w:t xml:space="preserve"> também a professores e pesquisadores participantes das mobilidades.</w:t>
      </w:r>
    </w:p>
    <w:p w14:paraId="08B5C34C" w14:textId="77777777" w:rsidR="00231E47" w:rsidRPr="00C76EAA" w:rsidRDefault="00231E47" w:rsidP="00617521">
      <w:pPr>
        <w:numPr>
          <w:ilvl w:val="0"/>
          <w:numId w:val="32"/>
        </w:numPr>
        <w:ind w:left="714" w:right="142" w:hanging="357"/>
        <w:jc w:val="both"/>
        <w:rPr>
          <w:rFonts w:ascii="Calibri" w:hAnsi="Calibri" w:cs="Arial"/>
          <w:bCs/>
          <w:color w:val="auto"/>
          <w:sz w:val="24"/>
          <w:szCs w:val="24"/>
        </w:rPr>
      </w:pPr>
      <w:r w:rsidRPr="00C76EAA">
        <w:rPr>
          <w:rFonts w:ascii="Calibri" w:hAnsi="Calibri" w:cs="Arial"/>
          <w:sz w:val="24"/>
          <w:szCs w:val="24"/>
        </w:rPr>
        <w:t>A participação em atividades no âmbito deste Acordo não gera vínculo ou relação de trabalho ou de emprego entre pessoas vinculadas originariamente a qualquer das Partes e a outra Parte.</w:t>
      </w:r>
    </w:p>
    <w:p w14:paraId="4011FEB8" w14:textId="77777777" w:rsidR="00F675A6" w:rsidRPr="00C76EAA" w:rsidRDefault="00F675A6" w:rsidP="00F675A6">
      <w:pPr>
        <w:ind w:right="144"/>
        <w:jc w:val="both"/>
        <w:rPr>
          <w:rFonts w:ascii="Calibri" w:hAnsi="Calibri" w:cs="Arial"/>
          <w:color w:val="auto"/>
          <w:sz w:val="24"/>
          <w:szCs w:val="24"/>
        </w:rPr>
      </w:pPr>
    </w:p>
    <w:p w14:paraId="0D65B6F5" w14:textId="77777777" w:rsidR="00F675A6" w:rsidRPr="00C76EAA" w:rsidRDefault="00231E47" w:rsidP="00F675A6">
      <w:pPr>
        <w:spacing w:after="120"/>
        <w:ind w:right="142"/>
        <w:jc w:val="both"/>
        <w:rPr>
          <w:rFonts w:ascii="Calibri" w:hAnsi="Calibri" w:cs="Arial"/>
          <w:b/>
          <w:bCs/>
          <w:color w:val="auto"/>
          <w:sz w:val="24"/>
          <w:szCs w:val="24"/>
        </w:rPr>
      </w:pPr>
      <w:r w:rsidRPr="00C76EAA">
        <w:rPr>
          <w:rFonts w:ascii="Calibri" w:hAnsi="Calibri" w:cs="Arial"/>
          <w:b/>
          <w:bCs/>
          <w:color w:val="auto"/>
          <w:sz w:val="24"/>
          <w:szCs w:val="24"/>
        </w:rPr>
        <w:t>CLÁUSULA QUARTA – Recursos financeiros</w:t>
      </w:r>
    </w:p>
    <w:p w14:paraId="12288DE1" w14:textId="77777777" w:rsidR="00231E47" w:rsidRPr="00C76EAA" w:rsidRDefault="00231E47" w:rsidP="00231E47">
      <w:pPr>
        <w:spacing w:after="120"/>
        <w:jc w:val="both"/>
        <w:rPr>
          <w:rFonts w:ascii="Calibri" w:hAnsi="Calibri" w:cs="Arial"/>
          <w:sz w:val="24"/>
          <w:szCs w:val="24"/>
        </w:rPr>
      </w:pPr>
      <w:r w:rsidRPr="00C76EAA">
        <w:rPr>
          <w:rFonts w:ascii="Calibri" w:hAnsi="Calibri" w:cs="Arial"/>
          <w:sz w:val="24"/>
          <w:szCs w:val="24"/>
        </w:rPr>
        <w:t>Salvo disposição diversa prevista em termo aditivo, este Acordo não estabelece obrigações de natureza financeira entre as Partes, que devem assumir as despesas referentes à sua respectiva participação efetiva na execução do presente instrumento.</w:t>
      </w:r>
    </w:p>
    <w:p w14:paraId="38D79F0B" w14:textId="77777777" w:rsidR="00F675A6" w:rsidRPr="00C76EAA" w:rsidRDefault="00231E47" w:rsidP="00231E47">
      <w:pPr>
        <w:ind w:right="144"/>
        <w:jc w:val="both"/>
        <w:rPr>
          <w:rFonts w:ascii="Calibri" w:hAnsi="Calibri" w:cs="Arial"/>
          <w:color w:val="auto"/>
          <w:sz w:val="24"/>
          <w:szCs w:val="24"/>
        </w:rPr>
      </w:pPr>
      <w:r w:rsidRPr="00C76EAA">
        <w:rPr>
          <w:rFonts w:ascii="Calibri" w:hAnsi="Calibri" w:cs="Arial"/>
          <w:sz w:val="24"/>
          <w:szCs w:val="24"/>
        </w:rPr>
        <w:t>As Partes podem viabilizar o desenvolvimento de atividades no âmbito deste Acordo com recursos obtidos isolada ou conjuntamente junto a instituições e órgãos de fomento à pesquisa e desenvolvimento, bem como junto a empresas e outras entidades privadas e públicas.</w:t>
      </w:r>
    </w:p>
    <w:p w14:paraId="42FD4C93" w14:textId="77777777" w:rsidR="00DC2698" w:rsidRPr="00C76EAA" w:rsidRDefault="00DC2698" w:rsidP="00DC2698">
      <w:pPr>
        <w:ind w:right="144"/>
        <w:jc w:val="both"/>
        <w:rPr>
          <w:rFonts w:ascii="Calibri" w:hAnsi="Calibri" w:cs="Arial"/>
          <w:color w:val="auto"/>
          <w:sz w:val="24"/>
          <w:szCs w:val="24"/>
        </w:rPr>
      </w:pPr>
    </w:p>
    <w:p w14:paraId="0A6F8C9B" w14:textId="77777777" w:rsidR="00DC2698" w:rsidRPr="00C76EAA" w:rsidRDefault="00231E47" w:rsidP="00DC2698">
      <w:pPr>
        <w:pStyle w:val="Corpodetexto2"/>
        <w:spacing w:after="120"/>
        <w:jc w:val="both"/>
        <w:rPr>
          <w:rFonts w:ascii="Calibri" w:hAnsi="Calibri" w:cs="Arial"/>
          <w:b/>
          <w:sz w:val="24"/>
          <w:szCs w:val="24"/>
          <w:lang w:val="pt-BR"/>
        </w:rPr>
      </w:pPr>
      <w:r w:rsidRPr="00C76EAA">
        <w:rPr>
          <w:rFonts w:ascii="Calibri" w:hAnsi="Calibri" w:cs="Arial"/>
          <w:b/>
          <w:sz w:val="24"/>
          <w:szCs w:val="24"/>
          <w:lang w:val="pt-BR"/>
        </w:rPr>
        <w:t xml:space="preserve">CLÁUSULA </w:t>
      </w:r>
      <w:r w:rsidR="002941A9" w:rsidRPr="00C76EAA">
        <w:rPr>
          <w:rFonts w:ascii="Calibri" w:hAnsi="Calibri" w:cs="Arial"/>
          <w:b/>
          <w:sz w:val="24"/>
          <w:szCs w:val="24"/>
          <w:lang w:val="pt-BR"/>
        </w:rPr>
        <w:t>QUINTA</w:t>
      </w:r>
      <w:r w:rsidRPr="00C76EAA">
        <w:rPr>
          <w:rFonts w:ascii="Calibri" w:hAnsi="Calibri" w:cs="Arial"/>
          <w:b/>
          <w:sz w:val="24"/>
          <w:szCs w:val="24"/>
          <w:lang w:val="pt-BR"/>
        </w:rPr>
        <w:t xml:space="preserve"> – Confidencialidade de informações, direitos de propriedade intelectual e publicações</w:t>
      </w:r>
    </w:p>
    <w:p w14:paraId="7471CAAE" w14:textId="77777777" w:rsidR="007A20F8" w:rsidRPr="00EC3222" w:rsidRDefault="007A20F8" w:rsidP="007A20F8">
      <w:pPr>
        <w:numPr>
          <w:ilvl w:val="0"/>
          <w:numId w:val="33"/>
        </w:numPr>
        <w:spacing w:after="120"/>
        <w:ind w:left="714" w:hanging="357"/>
        <w:jc w:val="both"/>
        <w:rPr>
          <w:rFonts w:ascii="Calibri" w:hAnsi="Calibri" w:cs="Arial"/>
          <w:sz w:val="24"/>
          <w:szCs w:val="24"/>
        </w:rPr>
      </w:pPr>
      <w:r w:rsidRPr="00ED3743">
        <w:rPr>
          <w:rFonts w:ascii="Calibri" w:hAnsi="Calibri" w:cs="Arial"/>
          <w:sz w:val="24"/>
          <w:szCs w:val="24"/>
        </w:rPr>
        <w:t>As Partes</w:t>
      </w:r>
      <w:r>
        <w:rPr>
          <w:rFonts w:ascii="Calibri" w:hAnsi="Calibri" w:cs="Arial"/>
          <w:sz w:val="24"/>
          <w:szCs w:val="24"/>
        </w:rPr>
        <w:t xml:space="preserve"> asseguram que elas mesmas</w:t>
      </w:r>
      <w:r w:rsidRPr="00ED3743">
        <w:rPr>
          <w:rFonts w:ascii="Calibri" w:hAnsi="Calibri" w:cs="Arial"/>
          <w:sz w:val="24"/>
          <w:szCs w:val="24"/>
        </w:rPr>
        <w:t xml:space="preserve">, seus funcionários </w:t>
      </w:r>
      <w:r>
        <w:rPr>
          <w:rFonts w:ascii="Calibri" w:hAnsi="Calibri" w:cs="Arial"/>
          <w:sz w:val="24"/>
          <w:szCs w:val="24"/>
        </w:rPr>
        <w:t>e</w:t>
      </w:r>
      <w:r w:rsidRPr="00ED3743">
        <w:rPr>
          <w:rFonts w:ascii="Calibri" w:hAnsi="Calibri" w:cs="Arial"/>
          <w:sz w:val="24"/>
          <w:szCs w:val="24"/>
        </w:rPr>
        <w:t xml:space="preserve"> qualquer pessoa ligada</w:t>
      </w:r>
      <w:r>
        <w:rPr>
          <w:rFonts w:ascii="Calibri" w:hAnsi="Calibri" w:cs="Arial"/>
          <w:sz w:val="24"/>
          <w:szCs w:val="24"/>
        </w:rPr>
        <w:t xml:space="preserve"> a elas respeitarão</w:t>
      </w:r>
      <w:r w:rsidRPr="00ED3743">
        <w:rPr>
          <w:rFonts w:ascii="Calibri" w:hAnsi="Calibri" w:cs="Arial"/>
          <w:sz w:val="24"/>
          <w:szCs w:val="24"/>
        </w:rPr>
        <w:t xml:space="preserve"> o caráter sigiloso de todas as informações, dados, projetos, </w:t>
      </w:r>
      <w:r w:rsidRPr="00ED3743">
        <w:rPr>
          <w:rFonts w:ascii="Calibri" w:hAnsi="Calibri" w:cs="Arial"/>
          <w:i/>
          <w:sz w:val="24"/>
          <w:szCs w:val="24"/>
        </w:rPr>
        <w:t>know-how</w:t>
      </w:r>
      <w:r>
        <w:rPr>
          <w:rFonts w:ascii="Calibri" w:hAnsi="Calibri" w:cs="Arial"/>
          <w:i/>
          <w:sz w:val="24"/>
          <w:szCs w:val="24"/>
        </w:rPr>
        <w:t xml:space="preserve"> </w:t>
      </w:r>
      <w:r>
        <w:rPr>
          <w:rFonts w:ascii="Calibri" w:hAnsi="Calibri" w:cs="Arial"/>
          <w:sz w:val="24"/>
          <w:szCs w:val="24"/>
        </w:rPr>
        <w:t>e</w:t>
      </w:r>
      <w:r w:rsidRPr="00ED3743">
        <w:rPr>
          <w:rFonts w:ascii="Calibri" w:hAnsi="Calibri" w:cs="Arial"/>
          <w:sz w:val="24"/>
          <w:szCs w:val="24"/>
        </w:rPr>
        <w:t xml:space="preserve"> quaisquer outras informações ou documentos</w:t>
      </w:r>
      <w:r>
        <w:rPr>
          <w:rFonts w:ascii="Calibri" w:hAnsi="Calibri" w:cs="Arial"/>
          <w:sz w:val="24"/>
          <w:szCs w:val="24"/>
        </w:rPr>
        <w:t>,</w:t>
      </w:r>
      <w:r w:rsidRPr="00ED3743">
        <w:rPr>
          <w:rFonts w:ascii="Calibri" w:hAnsi="Calibri" w:cs="Arial"/>
          <w:sz w:val="24"/>
          <w:szCs w:val="24"/>
        </w:rPr>
        <w:t xml:space="preserve"> que sejam fornecidos </w:t>
      </w:r>
      <w:r>
        <w:rPr>
          <w:rFonts w:ascii="Calibri" w:hAnsi="Calibri" w:cs="Arial"/>
          <w:sz w:val="24"/>
          <w:szCs w:val="24"/>
        </w:rPr>
        <w:t xml:space="preserve">por </w:t>
      </w:r>
      <w:r w:rsidRPr="00ED3743">
        <w:rPr>
          <w:rFonts w:ascii="Calibri" w:hAnsi="Calibri" w:cs="Arial"/>
          <w:sz w:val="24"/>
          <w:szCs w:val="24"/>
        </w:rPr>
        <w:t xml:space="preserve">uma </w:t>
      </w:r>
      <w:r>
        <w:rPr>
          <w:rFonts w:ascii="Calibri" w:hAnsi="Calibri" w:cs="Arial"/>
          <w:sz w:val="24"/>
          <w:szCs w:val="24"/>
        </w:rPr>
        <w:t>Parte à</w:t>
      </w:r>
      <w:r w:rsidRPr="00ED3743">
        <w:rPr>
          <w:rFonts w:ascii="Calibri" w:hAnsi="Calibri" w:cs="Arial"/>
          <w:sz w:val="24"/>
          <w:szCs w:val="24"/>
        </w:rPr>
        <w:t xml:space="preserve"> outra no </w:t>
      </w:r>
      <w:r>
        <w:rPr>
          <w:rFonts w:ascii="Calibri" w:hAnsi="Calibri" w:cs="Arial"/>
          <w:sz w:val="24"/>
          <w:szCs w:val="24"/>
        </w:rPr>
        <w:t>âmbito deste Acordo</w:t>
      </w:r>
      <w:r w:rsidRPr="00ED3743">
        <w:rPr>
          <w:rFonts w:ascii="Calibri" w:hAnsi="Calibri" w:cs="Arial"/>
          <w:sz w:val="24"/>
          <w:szCs w:val="24"/>
        </w:rPr>
        <w:t xml:space="preserve">, não as divulgando a terceiros sem </w:t>
      </w:r>
      <w:r>
        <w:rPr>
          <w:rFonts w:ascii="Calibri" w:hAnsi="Calibri" w:cs="Arial"/>
          <w:sz w:val="24"/>
          <w:szCs w:val="24"/>
        </w:rPr>
        <w:t xml:space="preserve">a </w:t>
      </w:r>
      <w:r w:rsidRPr="00ED3743">
        <w:rPr>
          <w:rFonts w:ascii="Calibri" w:hAnsi="Calibri" w:cs="Arial"/>
          <w:sz w:val="24"/>
          <w:szCs w:val="24"/>
        </w:rPr>
        <w:t>prévia anuên</w:t>
      </w:r>
      <w:r>
        <w:rPr>
          <w:rFonts w:ascii="Calibri" w:hAnsi="Calibri" w:cs="Arial"/>
          <w:sz w:val="24"/>
          <w:szCs w:val="24"/>
        </w:rPr>
        <w:t>cia por escrito da Parte Reveladora</w:t>
      </w:r>
      <w:r w:rsidRPr="00EC3222">
        <w:rPr>
          <w:rFonts w:ascii="Calibri" w:hAnsi="Calibri" w:cs="Arial"/>
          <w:sz w:val="24"/>
          <w:szCs w:val="24"/>
        </w:rPr>
        <w:t xml:space="preserve">. </w:t>
      </w:r>
    </w:p>
    <w:p w14:paraId="4C797424" w14:textId="77777777" w:rsidR="007A20F8" w:rsidRPr="00EC3222" w:rsidRDefault="007A20F8" w:rsidP="007A20F8">
      <w:pPr>
        <w:numPr>
          <w:ilvl w:val="0"/>
          <w:numId w:val="33"/>
        </w:numPr>
        <w:spacing w:after="120"/>
        <w:ind w:left="714" w:hanging="357"/>
        <w:jc w:val="both"/>
        <w:rPr>
          <w:rFonts w:ascii="Calibri" w:hAnsi="Calibri" w:cs="Arial"/>
          <w:sz w:val="24"/>
          <w:szCs w:val="24"/>
        </w:rPr>
      </w:pPr>
      <w:r>
        <w:rPr>
          <w:rFonts w:ascii="Calibri" w:hAnsi="Calibri" w:cs="Arial"/>
          <w:sz w:val="24"/>
          <w:szCs w:val="24"/>
        </w:rPr>
        <w:t xml:space="preserve">As Partes </w:t>
      </w:r>
      <w:r w:rsidRPr="00ED3743">
        <w:rPr>
          <w:rFonts w:ascii="Calibri" w:hAnsi="Calibri" w:cs="Arial"/>
          <w:sz w:val="24"/>
          <w:szCs w:val="24"/>
        </w:rPr>
        <w:t>comprometem</w:t>
      </w:r>
      <w:r>
        <w:rPr>
          <w:rFonts w:ascii="Calibri" w:hAnsi="Calibri" w:cs="Arial"/>
          <w:sz w:val="24"/>
          <w:szCs w:val="24"/>
        </w:rPr>
        <w:t>-se</w:t>
      </w:r>
      <w:r w:rsidRPr="00ED3743">
        <w:rPr>
          <w:rFonts w:ascii="Calibri" w:hAnsi="Calibri" w:cs="Arial"/>
          <w:sz w:val="24"/>
          <w:szCs w:val="24"/>
        </w:rPr>
        <w:t xml:space="preserve"> a manter sob o mais estrito sigilo</w:t>
      </w:r>
      <w:r>
        <w:rPr>
          <w:rFonts w:ascii="Calibri" w:hAnsi="Calibri" w:cs="Arial"/>
          <w:sz w:val="24"/>
          <w:szCs w:val="24"/>
        </w:rPr>
        <w:t>,</w:t>
      </w:r>
      <w:r w:rsidRPr="00ED3743">
        <w:rPr>
          <w:rFonts w:ascii="Calibri" w:hAnsi="Calibri" w:cs="Arial"/>
          <w:sz w:val="24"/>
          <w:szCs w:val="24"/>
        </w:rPr>
        <w:t xml:space="preserve"> </w:t>
      </w:r>
      <w:r>
        <w:rPr>
          <w:rFonts w:ascii="Calibri" w:hAnsi="Calibri" w:cs="Arial"/>
          <w:sz w:val="24"/>
          <w:szCs w:val="24"/>
        </w:rPr>
        <w:t>ao longo d</w:t>
      </w:r>
      <w:r w:rsidRPr="00ED3743">
        <w:rPr>
          <w:rFonts w:ascii="Calibri" w:hAnsi="Calibri" w:cs="Arial"/>
          <w:sz w:val="24"/>
          <w:szCs w:val="24"/>
        </w:rPr>
        <w:t xml:space="preserve">a vigência </w:t>
      </w:r>
      <w:r>
        <w:rPr>
          <w:rFonts w:ascii="Calibri" w:hAnsi="Calibri" w:cs="Arial"/>
          <w:sz w:val="24"/>
          <w:szCs w:val="24"/>
        </w:rPr>
        <w:t xml:space="preserve">deste Acordo </w:t>
      </w:r>
      <w:r w:rsidRPr="00ED3743">
        <w:rPr>
          <w:rFonts w:ascii="Calibri" w:hAnsi="Calibri" w:cs="Arial"/>
          <w:sz w:val="24"/>
          <w:szCs w:val="24"/>
        </w:rPr>
        <w:t xml:space="preserve">e até 5 (cinco) anos após </w:t>
      </w:r>
      <w:r>
        <w:rPr>
          <w:rFonts w:ascii="Calibri" w:hAnsi="Calibri" w:cs="Arial"/>
          <w:sz w:val="24"/>
          <w:szCs w:val="24"/>
        </w:rPr>
        <w:t xml:space="preserve">sua extinção, </w:t>
      </w:r>
      <w:r w:rsidRPr="00ED3743">
        <w:rPr>
          <w:rFonts w:ascii="Calibri" w:hAnsi="Calibri" w:cs="Arial"/>
          <w:sz w:val="24"/>
          <w:szCs w:val="24"/>
        </w:rPr>
        <w:t xml:space="preserve">as informações confidenciais trocadas entre </w:t>
      </w:r>
      <w:r>
        <w:rPr>
          <w:rFonts w:ascii="Calibri" w:hAnsi="Calibri" w:cs="Arial"/>
          <w:sz w:val="24"/>
          <w:szCs w:val="24"/>
        </w:rPr>
        <w:t xml:space="preserve">elas </w:t>
      </w:r>
      <w:r w:rsidRPr="00ED3743">
        <w:rPr>
          <w:rFonts w:ascii="Calibri" w:hAnsi="Calibri" w:cs="Arial"/>
          <w:sz w:val="24"/>
          <w:szCs w:val="24"/>
        </w:rPr>
        <w:t>ou por elas geradas n</w:t>
      </w:r>
      <w:r>
        <w:rPr>
          <w:rFonts w:ascii="Calibri" w:hAnsi="Calibri" w:cs="Arial"/>
          <w:sz w:val="24"/>
          <w:szCs w:val="24"/>
        </w:rPr>
        <w:t>a execução do presente instrumento</w:t>
      </w:r>
      <w:r w:rsidRPr="00ED3743">
        <w:rPr>
          <w:rFonts w:ascii="Calibri" w:hAnsi="Calibri" w:cs="Arial"/>
          <w:sz w:val="24"/>
          <w:szCs w:val="24"/>
        </w:rPr>
        <w:t xml:space="preserve">, não podendo divulgá-las, direta ou indiretamente, a terceiros ou torná-las públicas, sem a prévia anuência </w:t>
      </w:r>
      <w:r>
        <w:rPr>
          <w:rFonts w:ascii="Calibri" w:hAnsi="Calibri" w:cs="Arial"/>
          <w:sz w:val="24"/>
          <w:szCs w:val="24"/>
        </w:rPr>
        <w:t xml:space="preserve">por escrito </w:t>
      </w:r>
      <w:r w:rsidRPr="00ED3743">
        <w:rPr>
          <w:rFonts w:ascii="Calibri" w:hAnsi="Calibri" w:cs="Arial"/>
          <w:sz w:val="24"/>
          <w:szCs w:val="24"/>
        </w:rPr>
        <w:t xml:space="preserve">da </w:t>
      </w:r>
      <w:r>
        <w:rPr>
          <w:rFonts w:ascii="Calibri" w:hAnsi="Calibri" w:cs="Arial"/>
          <w:sz w:val="24"/>
          <w:szCs w:val="24"/>
        </w:rPr>
        <w:t>P</w:t>
      </w:r>
      <w:r w:rsidRPr="00ED3743">
        <w:rPr>
          <w:rFonts w:ascii="Calibri" w:hAnsi="Calibri" w:cs="Arial"/>
          <w:sz w:val="24"/>
          <w:szCs w:val="24"/>
        </w:rPr>
        <w:t xml:space="preserve">arte </w:t>
      </w:r>
      <w:r>
        <w:rPr>
          <w:rFonts w:ascii="Calibri" w:hAnsi="Calibri" w:cs="Arial"/>
          <w:sz w:val="24"/>
          <w:szCs w:val="24"/>
        </w:rPr>
        <w:t>R</w:t>
      </w:r>
      <w:r w:rsidRPr="00ED3743">
        <w:rPr>
          <w:rFonts w:ascii="Calibri" w:hAnsi="Calibri" w:cs="Arial"/>
          <w:sz w:val="24"/>
          <w:szCs w:val="24"/>
        </w:rPr>
        <w:t xml:space="preserve">eveladora, </w:t>
      </w:r>
      <w:r>
        <w:rPr>
          <w:rFonts w:ascii="Calibri" w:hAnsi="Calibri" w:cs="Arial"/>
          <w:sz w:val="24"/>
          <w:szCs w:val="24"/>
        </w:rPr>
        <w:t xml:space="preserve">nem </w:t>
      </w:r>
      <w:proofErr w:type="gramStart"/>
      <w:r w:rsidRPr="00ED3743">
        <w:rPr>
          <w:rFonts w:ascii="Calibri" w:hAnsi="Calibri" w:cs="Arial"/>
          <w:sz w:val="24"/>
          <w:szCs w:val="24"/>
        </w:rPr>
        <w:t>utilizá-las</w:t>
      </w:r>
      <w:proofErr w:type="gramEnd"/>
      <w:r w:rsidRPr="00ED3743">
        <w:rPr>
          <w:rFonts w:ascii="Calibri" w:hAnsi="Calibri" w:cs="Arial"/>
          <w:sz w:val="24"/>
          <w:szCs w:val="24"/>
        </w:rPr>
        <w:t xml:space="preserve"> para fins não </w:t>
      </w:r>
      <w:r>
        <w:rPr>
          <w:rFonts w:ascii="Calibri" w:hAnsi="Calibri" w:cs="Arial"/>
          <w:sz w:val="24"/>
          <w:szCs w:val="24"/>
        </w:rPr>
        <w:t>previstos</w:t>
      </w:r>
      <w:r w:rsidRPr="00ED3743">
        <w:rPr>
          <w:rFonts w:ascii="Calibri" w:hAnsi="Calibri" w:cs="Arial"/>
          <w:sz w:val="24"/>
          <w:szCs w:val="24"/>
        </w:rPr>
        <w:t xml:space="preserve"> n</w:t>
      </w:r>
      <w:r>
        <w:rPr>
          <w:rFonts w:ascii="Calibri" w:hAnsi="Calibri" w:cs="Arial"/>
          <w:sz w:val="24"/>
          <w:szCs w:val="24"/>
        </w:rPr>
        <w:t xml:space="preserve">este </w:t>
      </w:r>
      <w:r w:rsidRPr="00ED3743">
        <w:rPr>
          <w:rFonts w:ascii="Calibri" w:hAnsi="Calibri" w:cs="Arial"/>
          <w:sz w:val="24"/>
          <w:szCs w:val="24"/>
        </w:rPr>
        <w:t xml:space="preserve">Acordo, </w:t>
      </w:r>
      <w:r>
        <w:rPr>
          <w:rFonts w:ascii="Calibri" w:hAnsi="Calibri" w:cs="Arial"/>
          <w:sz w:val="24"/>
          <w:szCs w:val="24"/>
        </w:rPr>
        <w:t xml:space="preserve">salvo </w:t>
      </w:r>
      <w:r w:rsidRPr="00ED3743">
        <w:rPr>
          <w:rFonts w:ascii="Calibri" w:hAnsi="Calibri" w:cs="Arial"/>
          <w:sz w:val="24"/>
          <w:szCs w:val="24"/>
        </w:rPr>
        <w:t xml:space="preserve">por </w:t>
      </w:r>
      <w:r>
        <w:rPr>
          <w:rFonts w:ascii="Calibri" w:hAnsi="Calibri" w:cs="Arial"/>
          <w:sz w:val="24"/>
          <w:szCs w:val="24"/>
        </w:rPr>
        <w:t xml:space="preserve">força de </w:t>
      </w:r>
      <w:r w:rsidRPr="00ED3743">
        <w:rPr>
          <w:rFonts w:ascii="Calibri" w:hAnsi="Calibri" w:cs="Arial"/>
          <w:sz w:val="24"/>
          <w:szCs w:val="24"/>
        </w:rPr>
        <w:t>determinaç</w:t>
      </w:r>
      <w:r>
        <w:rPr>
          <w:rFonts w:ascii="Calibri" w:hAnsi="Calibri" w:cs="Arial"/>
          <w:sz w:val="24"/>
          <w:szCs w:val="24"/>
        </w:rPr>
        <w:t>ão legal ou ordem judicial</w:t>
      </w:r>
      <w:r w:rsidRPr="00EC3222">
        <w:rPr>
          <w:rFonts w:ascii="Calibri" w:hAnsi="Calibri" w:cs="Arial"/>
          <w:sz w:val="24"/>
          <w:szCs w:val="24"/>
        </w:rPr>
        <w:t>.</w:t>
      </w:r>
    </w:p>
    <w:p w14:paraId="6A695787" w14:textId="77777777" w:rsidR="007A20F8" w:rsidRDefault="007A20F8" w:rsidP="007A20F8">
      <w:pPr>
        <w:numPr>
          <w:ilvl w:val="0"/>
          <w:numId w:val="33"/>
        </w:numPr>
        <w:ind w:left="714" w:hanging="357"/>
        <w:jc w:val="both"/>
        <w:rPr>
          <w:rFonts w:ascii="Calibri" w:hAnsi="Calibri" w:cs="Arial"/>
          <w:sz w:val="24"/>
          <w:szCs w:val="24"/>
        </w:rPr>
      </w:pPr>
      <w:r w:rsidRPr="00ED3743">
        <w:rPr>
          <w:rFonts w:ascii="Calibri" w:hAnsi="Calibri" w:cs="Arial"/>
          <w:sz w:val="24"/>
          <w:szCs w:val="24"/>
        </w:rPr>
        <w:lastRenderedPageBreak/>
        <w:t xml:space="preserve">Não obstante o disposto </w:t>
      </w:r>
      <w:r>
        <w:rPr>
          <w:rFonts w:ascii="Calibri" w:hAnsi="Calibri" w:cs="Arial"/>
          <w:sz w:val="24"/>
          <w:szCs w:val="24"/>
        </w:rPr>
        <w:t>nos incisos anteriores</w:t>
      </w:r>
      <w:r w:rsidRPr="00ED3743">
        <w:rPr>
          <w:rFonts w:ascii="Calibri" w:hAnsi="Calibri" w:cs="Arial"/>
          <w:sz w:val="24"/>
          <w:szCs w:val="24"/>
        </w:rPr>
        <w:t xml:space="preserve">, não são consideradas informações confidenciais </w:t>
      </w:r>
      <w:r>
        <w:rPr>
          <w:rFonts w:ascii="Calibri" w:hAnsi="Calibri" w:cs="Arial"/>
          <w:sz w:val="24"/>
          <w:szCs w:val="24"/>
        </w:rPr>
        <w:t>as que</w:t>
      </w:r>
      <w:r w:rsidRPr="00ED3743">
        <w:rPr>
          <w:rFonts w:ascii="Calibri" w:hAnsi="Calibri" w:cs="Arial"/>
          <w:sz w:val="24"/>
          <w:szCs w:val="24"/>
        </w:rPr>
        <w:t>:</w:t>
      </w:r>
    </w:p>
    <w:p w14:paraId="664FB6B3" w14:textId="77777777" w:rsidR="007A20F8" w:rsidRDefault="007A20F8" w:rsidP="007A20F8">
      <w:pPr>
        <w:jc w:val="both"/>
        <w:rPr>
          <w:rFonts w:ascii="Calibri" w:hAnsi="Calibri" w:cs="Arial"/>
          <w:sz w:val="24"/>
          <w:szCs w:val="24"/>
        </w:rPr>
      </w:pPr>
    </w:p>
    <w:p w14:paraId="1B20D702" w14:textId="77777777" w:rsidR="007A20F8" w:rsidRDefault="007A20F8" w:rsidP="007A20F8">
      <w:pPr>
        <w:numPr>
          <w:ilvl w:val="0"/>
          <w:numId w:val="34"/>
        </w:numPr>
        <w:ind w:left="1066" w:hanging="357"/>
        <w:jc w:val="both"/>
        <w:rPr>
          <w:rFonts w:ascii="Calibri" w:hAnsi="Calibri" w:cs="Arial"/>
          <w:sz w:val="24"/>
          <w:szCs w:val="24"/>
        </w:rPr>
      </w:pPr>
      <w:r w:rsidRPr="00ED3743">
        <w:rPr>
          <w:rFonts w:ascii="Calibri" w:hAnsi="Calibri" w:cs="Arial"/>
          <w:sz w:val="24"/>
          <w:szCs w:val="24"/>
        </w:rPr>
        <w:t>s</w:t>
      </w:r>
      <w:r>
        <w:rPr>
          <w:rFonts w:ascii="Calibri" w:hAnsi="Calibri" w:cs="Arial"/>
          <w:sz w:val="24"/>
          <w:szCs w:val="24"/>
        </w:rPr>
        <w:t>ão</w:t>
      </w:r>
      <w:r w:rsidRPr="00ED3743">
        <w:rPr>
          <w:rFonts w:ascii="Calibri" w:hAnsi="Calibri" w:cs="Arial"/>
          <w:sz w:val="24"/>
          <w:szCs w:val="24"/>
        </w:rPr>
        <w:t xml:space="preserve"> de conhecimento público ou da </w:t>
      </w:r>
      <w:r>
        <w:rPr>
          <w:rFonts w:ascii="Calibri" w:hAnsi="Calibri" w:cs="Arial"/>
          <w:sz w:val="24"/>
          <w:szCs w:val="24"/>
        </w:rPr>
        <w:t>P</w:t>
      </w:r>
      <w:r w:rsidRPr="00ED3743">
        <w:rPr>
          <w:rFonts w:ascii="Calibri" w:hAnsi="Calibri" w:cs="Arial"/>
          <w:sz w:val="24"/>
          <w:szCs w:val="24"/>
        </w:rPr>
        <w:t xml:space="preserve">arte </w:t>
      </w:r>
      <w:r>
        <w:rPr>
          <w:rFonts w:ascii="Calibri" w:hAnsi="Calibri" w:cs="Arial"/>
          <w:sz w:val="24"/>
          <w:szCs w:val="24"/>
        </w:rPr>
        <w:t>R</w:t>
      </w:r>
      <w:r w:rsidRPr="00ED3743">
        <w:rPr>
          <w:rFonts w:ascii="Calibri" w:hAnsi="Calibri" w:cs="Arial"/>
          <w:sz w:val="24"/>
          <w:szCs w:val="24"/>
        </w:rPr>
        <w:t>eceptora em data anterior ao recebimento da</w:t>
      </w:r>
      <w:r>
        <w:rPr>
          <w:rFonts w:ascii="Calibri" w:hAnsi="Calibri" w:cs="Arial"/>
          <w:sz w:val="24"/>
          <w:szCs w:val="24"/>
        </w:rPr>
        <w:t>s</w:t>
      </w:r>
      <w:r w:rsidRPr="00ED3743">
        <w:rPr>
          <w:rFonts w:ascii="Calibri" w:hAnsi="Calibri" w:cs="Arial"/>
          <w:sz w:val="24"/>
          <w:szCs w:val="24"/>
        </w:rPr>
        <w:t xml:space="preserve"> informaç</w:t>
      </w:r>
      <w:r>
        <w:rPr>
          <w:rFonts w:ascii="Calibri" w:hAnsi="Calibri" w:cs="Arial"/>
          <w:sz w:val="24"/>
          <w:szCs w:val="24"/>
        </w:rPr>
        <w:t>ões,</w:t>
      </w:r>
      <w:r w:rsidRPr="00ED3743">
        <w:rPr>
          <w:rFonts w:ascii="Calibri" w:hAnsi="Calibri" w:cs="Arial"/>
          <w:sz w:val="24"/>
          <w:szCs w:val="24"/>
        </w:rPr>
        <w:t xml:space="preserve"> sem qualquer violação deste Acordo;</w:t>
      </w:r>
    </w:p>
    <w:p w14:paraId="55E5235E" w14:textId="77777777" w:rsidR="007A20F8" w:rsidRDefault="007A20F8" w:rsidP="007A20F8">
      <w:pPr>
        <w:numPr>
          <w:ilvl w:val="0"/>
          <w:numId w:val="34"/>
        </w:numPr>
        <w:ind w:left="1066" w:hanging="357"/>
        <w:jc w:val="both"/>
        <w:rPr>
          <w:rFonts w:ascii="Calibri" w:hAnsi="Calibri" w:cs="Arial"/>
          <w:sz w:val="24"/>
          <w:szCs w:val="24"/>
        </w:rPr>
      </w:pPr>
      <w:r w:rsidRPr="00ED3743">
        <w:rPr>
          <w:rFonts w:ascii="Calibri" w:hAnsi="Calibri" w:cs="Arial"/>
          <w:sz w:val="24"/>
          <w:szCs w:val="24"/>
        </w:rPr>
        <w:t>torn</w:t>
      </w:r>
      <w:r>
        <w:rPr>
          <w:rFonts w:ascii="Calibri" w:hAnsi="Calibri" w:cs="Arial"/>
          <w:sz w:val="24"/>
          <w:szCs w:val="24"/>
        </w:rPr>
        <w:t>e</w:t>
      </w:r>
      <w:r w:rsidRPr="00ED3743">
        <w:rPr>
          <w:rFonts w:ascii="Calibri" w:hAnsi="Calibri" w:cs="Arial"/>
          <w:sz w:val="24"/>
          <w:szCs w:val="24"/>
        </w:rPr>
        <w:t>m</w:t>
      </w:r>
      <w:r>
        <w:rPr>
          <w:rFonts w:ascii="Calibri" w:hAnsi="Calibri" w:cs="Arial"/>
          <w:sz w:val="24"/>
          <w:szCs w:val="24"/>
        </w:rPr>
        <w:t>-se</w:t>
      </w:r>
      <w:r w:rsidRPr="00ED3743">
        <w:rPr>
          <w:rFonts w:ascii="Calibri" w:hAnsi="Calibri" w:cs="Arial"/>
          <w:sz w:val="24"/>
          <w:szCs w:val="24"/>
        </w:rPr>
        <w:t xml:space="preserve"> de conhecimento público no futuro, sem que qualquer das Partes </w:t>
      </w:r>
      <w:r>
        <w:rPr>
          <w:rFonts w:ascii="Calibri" w:hAnsi="Calibri" w:cs="Arial"/>
          <w:sz w:val="24"/>
          <w:szCs w:val="24"/>
        </w:rPr>
        <w:t>seja responsável por sua divulgação</w:t>
      </w:r>
      <w:r w:rsidRPr="00ED3743">
        <w:rPr>
          <w:rFonts w:ascii="Calibri" w:hAnsi="Calibri" w:cs="Arial"/>
          <w:sz w:val="24"/>
          <w:szCs w:val="24"/>
        </w:rPr>
        <w:t>.</w:t>
      </w:r>
    </w:p>
    <w:p w14:paraId="528ABD77" w14:textId="77777777" w:rsidR="007A20F8" w:rsidRPr="00EC3222" w:rsidRDefault="007A20F8" w:rsidP="007A20F8">
      <w:pPr>
        <w:ind w:left="720"/>
        <w:jc w:val="both"/>
        <w:rPr>
          <w:rFonts w:ascii="Calibri" w:hAnsi="Calibri" w:cs="Arial"/>
          <w:sz w:val="24"/>
          <w:szCs w:val="24"/>
        </w:rPr>
      </w:pPr>
    </w:p>
    <w:p w14:paraId="2F9362C9" w14:textId="77777777" w:rsidR="007A20F8" w:rsidRDefault="007A20F8" w:rsidP="007A20F8">
      <w:pPr>
        <w:numPr>
          <w:ilvl w:val="0"/>
          <w:numId w:val="33"/>
        </w:numPr>
        <w:spacing w:after="120"/>
        <w:ind w:left="714" w:hanging="357"/>
        <w:jc w:val="both"/>
        <w:rPr>
          <w:rFonts w:ascii="Calibri" w:hAnsi="Calibri" w:cs="Arial"/>
          <w:sz w:val="24"/>
          <w:szCs w:val="24"/>
        </w:rPr>
      </w:pPr>
      <w:r w:rsidRPr="00ED3743">
        <w:rPr>
          <w:rFonts w:ascii="Calibri" w:hAnsi="Calibri" w:cs="Arial"/>
          <w:sz w:val="24"/>
          <w:szCs w:val="24"/>
        </w:rPr>
        <w:t xml:space="preserve">Se, </w:t>
      </w:r>
      <w:r>
        <w:rPr>
          <w:rFonts w:ascii="Calibri" w:hAnsi="Calibri" w:cs="Arial"/>
          <w:sz w:val="24"/>
          <w:szCs w:val="24"/>
        </w:rPr>
        <w:t>por força</w:t>
      </w:r>
      <w:r w:rsidRPr="00ED3743">
        <w:rPr>
          <w:rFonts w:ascii="Calibri" w:hAnsi="Calibri" w:cs="Arial"/>
          <w:sz w:val="24"/>
          <w:szCs w:val="24"/>
        </w:rPr>
        <w:t xml:space="preserve"> de ordem judicial, as </w:t>
      </w:r>
      <w:r>
        <w:rPr>
          <w:rFonts w:ascii="Calibri" w:hAnsi="Calibri" w:cs="Arial"/>
          <w:sz w:val="24"/>
          <w:szCs w:val="24"/>
        </w:rPr>
        <w:t>P</w:t>
      </w:r>
      <w:r w:rsidRPr="00ED3743">
        <w:rPr>
          <w:rFonts w:ascii="Calibri" w:hAnsi="Calibri" w:cs="Arial"/>
          <w:sz w:val="24"/>
          <w:szCs w:val="24"/>
        </w:rPr>
        <w:t xml:space="preserve">artes forem </w:t>
      </w:r>
      <w:r>
        <w:rPr>
          <w:rFonts w:ascii="Calibri" w:hAnsi="Calibri" w:cs="Arial"/>
          <w:sz w:val="24"/>
          <w:szCs w:val="24"/>
        </w:rPr>
        <w:t>requisitadas</w:t>
      </w:r>
      <w:r w:rsidRPr="00ED3743">
        <w:rPr>
          <w:rFonts w:ascii="Calibri" w:hAnsi="Calibri" w:cs="Arial"/>
          <w:sz w:val="24"/>
          <w:szCs w:val="24"/>
        </w:rPr>
        <w:t xml:space="preserve"> a revelar informações </w:t>
      </w:r>
      <w:r>
        <w:rPr>
          <w:rFonts w:ascii="Calibri" w:hAnsi="Calibri" w:cs="Arial"/>
          <w:sz w:val="24"/>
          <w:szCs w:val="24"/>
        </w:rPr>
        <w:t xml:space="preserve">confidenciais </w:t>
      </w:r>
      <w:r w:rsidRPr="00ED3743">
        <w:rPr>
          <w:rFonts w:ascii="Calibri" w:hAnsi="Calibri" w:cs="Arial"/>
          <w:sz w:val="24"/>
          <w:szCs w:val="24"/>
        </w:rPr>
        <w:t xml:space="preserve">a terceiros, a </w:t>
      </w:r>
      <w:r>
        <w:rPr>
          <w:rFonts w:ascii="Calibri" w:hAnsi="Calibri" w:cs="Arial"/>
          <w:sz w:val="24"/>
          <w:szCs w:val="24"/>
        </w:rPr>
        <w:t>P</w:t>
      </w:r>
      <w:r w:rsidRPr="00ED3743">
        <w:rPr>
          <w:rFonts w:ascii="Calibri" w:hAnsi="Calibri" w:cs="Arial"/>
          <w:sz w:val="24"/>
          <w:szCs w:val="24"/>
        </w:rPr>
        <w:t xml:space="preserve">arte que receber </w:t>
      </w:r>
      <w:r>
        <w:rPr>
          <w:rFonts w:ascii="Calibri" w:hAnsi="Calibri" w:cs="Arial"/>
          <w:sz w:val="24"/>
          <w:szCs w:val="24"/>
        </w:rPr>
        <w:t xml:space="preserve">tal ordem </w:t>
      </w:r>
      <w:r w:rsidRPr="00ED3743">
        <w:rPr>
          <w:rFonts w:ascii="Calibri" w:hAnsi="Calibri" w:cs="Arial"/>
          <w:sz w:val="24"/>
          <w:szCs w:val="24"/>
        </w:rPr>
        <w:t xml:space="preserve">deverá </w:t>
      </w:r>
      <w:r>
        <w:rPr>
          <w:rFonts w:ascii="Calibri" w:hAnsi="Calibri" w:cs="Arial"/>
          <w:sz w:val="24"/>
          <w:szCs w:val="24"/>
        </w:rPr>
        <w:t>comunicar</w:t>
      </w:r>
      <w:r w:rsidRPr="00ED3743">
        <w:rPr>
          <w:rFonts w:ascii="Calibri" w:hAnsi="Calibri" w:cs="Arial"/>
          <w:sz w:val="24"/>
          <w:szCs w:val="24"/>
        </w:rPr>
        <w:t xml:space="preserve"> a </w:t>
      </w:r>
      <w:r>
        <w:rPr>
          <w:rFonts w:ascii="Calibri" w:hAnsi="Calibri" w:cs="Arial"/>
          <w:sz w:val="24"/>
          <w:szCs w:val="24"/>
        </w:rPr>
        <w:t>P</w:t>
      </w:r>
      <w:r w:rsidRPr="00ED3743">
        <w:rPr>
          <w:rFonts w:ascii="Calibri" w:hAnsi="Calibri" w:cs="Arial"/>
          <w:sz w:val="24"/>
          <w:szCs w:val="24"/>
        </w:rPr>
        <w:t xml:space="preserve">arte </w:t>
      </w:r>
      <w:r>
        <w:rPr>
          <w:rFonts w:ascii="Calibri" w:hAnsi="Calibri" w:cs="Arial"/>
          <w:sz w:val="24"/>
          <w:szCs w:val="24"/>
        </w:rPr>
        <w:t>R</w:t>
      </w:r>
      <w:r w:rsidRPr="00ED3743">
        <w:rPr>
          <w:rFonts w:ascii="Calibri" w:hAnsi="Calibri" w:cs="Arial"/>
          <w:sz w:val="24"/>
          <w:szCs w:val="24"/>
        </w:rPr>
        <w:t>eveladora d</w:t>
      </w:r>
      <w:r>
        <w:rPr>
          <w:rFonts w:ascii="Calibri" w:hAnsi="Calibri" w:cs="Arial"/>
          <w:sz w:val="24"/>
          <w:szCs w:val="24"/>
        </w:rPr>
        <w:t>e</w:t>
      </w:r>
      <w:r w:rsidRPr="00ED3743">
        <w:rPr>
          <w:rFonts w:ascii="Calibri" w:hAnsi="Calibri" w:cs="Arial"/>
          <w:sz w:val="24"/>
          <w:szCs w:val="24"/>
        </w:rPr>
        <w:t xml:space="preserve"> informaç</w:t>
      </w:r>
      <w:r>
        <w:rPr>
          <w:rFonts w:ascii="Calibri" w:hAnsi="Calibri" w:cs="Arial"/>
          <w:sz w:val="24"/>
          <w:szCs w:val="24"/>
        </w:rPr>
        <w:t>ões</w:t>
      </w:r>
      <w:r w:rsidRPr="00ED3743">
        <w:rPr>
          <w:rFonts w:ascii="Calibri" w:hAnsi="Calibri" w:cs="Arial"/>
          <w:sz w:val="24"/>
          <w:szCs w:val="24"/>
        </w:rPr>
        <w:t xml:space="preserve"> confidencia</w:t>
      </w:r>
      <w:r>
        <w:rPr>
          <w:rFonts w:ascii="Calibri" w:hAnsi="Calibri" w:cs="Arial"/>
          <w:sz w:val="24"/>
          <w:szCs w:val="24"/>
        </w:rPr>
        <w:t>is</w:t>
      </w:r>
      <w:r w:rsidRPr="00ED3743">
        <w:rPr>
          <w:rFonts w:ascii="Calibri" w:hAnsi="Calibri" w:cs="Arial"/>
          <w:sz w:val="24"/>
          <w:szCs w:val="24"/>
        </w:rPr>
        <w:t xml:space="preserve"> </w:t>
      </w:r>
      <w:r>
        <w:rPr>
          <w:rFonts w:ascii="Calibri" w:hAnsi="Calibri" w:cs="Arial"/>
          <w:sz w:val="24"/>
          <w:szCs w:val="24"/>
        </w:rPr>
        <w:t>a respeito do mandado</w:t>
      </w:r>
      <w:r w:rsidRPr="00ED3743">
        <w:rPr>
          <w:rFonts w:ascii="Calibri" w:hAnsi="Calibri" w:cs="Arial"/>
          <w:sz w:val="24"/>
          <w:szCs w:val="24"/>
        </w:rPr>
        <w:t xml:space="preserve"> e tomar todas as medidas legais cabíveis, às suas expensas, para evitar a revelação dessas informações ou, </w:t>
      </w:r>
      <w:r>
        <w:rPr>
          <w:rFonts w:ascii="Calibri" w:hAnsi="Calibri" w:cs="Arial"/>
          <w:sz w:val="24"/>
          <w:szCs w:val="24"/>
        </w:rPr>
        <w:t>caso</w:t>
      </w:r>
      <w:r w:rsidRPr="00ED3743">
        <w:rPr>
          <w:rFonts w:ascii="Calibri" w:hAnsi="Calibri" w:cs="Arial"/>
          <w:sz w:val="24"/>
          <w:szCs w:val="24"/>
        </w:rPr>
        <w:t xml:space="preserve"> isso não </w:t>
      </w:r>
      <w:r>
        <w:rPr>
          <w:rFonts w:ascii="Calibri" w:hAnsi="Calibri" w:cs="Arial"/>
          <w:sz w:val="24"/>
          <w:szCs w:val="24"/>
        </w:rPr>
        <w:t>seja</w:t>
      </w:r>
      <w:r w:rsidRPr="00ED3743">
        <w:rPr>
          <w:rFonts w:ascii="Calibri" w:hAnsi="Calibri" w:cs="Arial"/>
          <w:sz w:val="24"/>
          <w:szCs w:val="24"/>
        </w:rPr>
        <w:t xml:space="preserve"> possível, revelar somente a parte da informação que for estritamente necessária para cumprir com </w:t>
      </w:r>
      <w:r>
        <w:rPr>
          <w:rFonts w:ascii="Calibri" w:hAnsi="Calibri" w:cs="Arial"/>
          <w:sz w:val="24"/>
          <w:szCs w:val="24"/>
        </w:rPr>
        <w:t>a referida</w:t>
      </w:r>
      <w:r w:rsidRPr="00ED3743">
        <w:rPr>
          <w:rFonts w:ascii="Calibri" w:hAnsi="Calibri" w:cs="Arial"/>
          <w:sz w:val="24"/>
          <w:szCs w:val="24"/>
        </w:rPr>
        <w:t xml:space="preserve"> ordem judicial.</w:t>
      </w:r>
    </w:p>
    <w:p w14:paraId="444189B8" w14:textId="77777777" w:rsidR="007A20F8" w:rsidRDefault="007A20F8" w:rsidP="007A20F8">
      <w:pPr>
        <w:numPr>
          <w:ilvl w:val="0"/>
          <w:numId w:val="33"/>
        </w:numPr>
        <w:spacing w:after="120"/>
        <w:ind w:left="714" w:hanging="357"/>
        <w:jc w:val="both"/>
        <w:rPr>
          <w:rFonts w:ascii="Calibri" w:hAnsi="Calibri" w:cs="Arial"/>
          <w:sz w:val="24"/>
          <w:szCs w:val="24"/>
        </w:rPr>
      </w:pPr>
      <w:r w:rsidRPr="00EE5ACB">
        <w:rPr>
          <w:rFonts w:ascii="Calibri" w:hAnsi="Calibri" w:cs="Arial"/>
          <w:sz w:val="24"/>
          <w:szCs w:val="24"/>
        </w:rPr>
        <w:t>Todos os dados, tecnologias, informações técnicas e comerciais, programas de computador, procedimentos e rotinas, registrados ou não, pertencentes a qualquer das Partes e/ou a terceiros, mas sob a responsabilidade desta, desde antes da data da celebração deste Acordo, e que vierem a ser revelados à outra Parte somente para subsidiar o desenvolvimento de programas, projetos ou atividades no âmbito do presente instrumento, continuarão pertencendo à Parte que já se encontrava na posse dos referidos bens.</w:t>
      </w:r>
    </w:p>
    <w:p w14:paraId="214D2360" w14:textId="77777777" w:rsidR="007A20F8" w:rsidRPr="00EC3222" w:rsidRDefault="007A20F8" w:rsidP="007A20F8">
      <w:pPr>
        <w:numPr>
          <w:ilvl w:val="0"/>
          <w:numId w:val="33"/>
        </w:numPr>
        <w:spacing w:after="120"/>
        <w:ind w:left="714" w:hanging="357"/>
        <w:jc w:val="both"/>
        <w:rPr>
          <w:rFonts w:ascii="Calibri" w:hAnsi="Calibri" w:cs="Arial"/>
          <w:sz w:val="24"/>
          <w:szCs w:val="24"/>
        </w:rPr>
      </w:pPr>
      <w:r w:rsidRPr="00EC3222">
        <w:rPr>
          <w:rFonts w:ascii="Calibri" w:hAnsi="Calibri" w:cs="Arial"/>
          <w:sz w:val="24"/>
          <w:szCs w:val="24"/>
        </w:rPr>
        <w:t>Pelo presente instrumento, as Partes concordam que os eventuais resultados passíveis de proteção por direitos de propriedade intelectual, decorrentes do desenvolvimento de programas, projetos ou atividades no âmbito deste Acordo, serão de propriedade conjunta da UFSCar e d</w:t>
      </w:r>
      <w:r w:rsidRPr="000A28D1">
        <w:rPr>
          <w:rFonts w:ascii="Calibri" w:hAnsi="Calibri" w:cs="Arial"/>
          <w:sz w:val="24"/>
          <w:szCs w:val="24"/>
          <w:highlight w:val="yellow"/>
        </w:rPr>
        <w:t>a ... [Sigla da Instituição Parceira]</w:t>
      </w:r>
      <w:r w:rsidRPr="00EC3222">
        <w:rPr>
          <w:rFonts w:ascii="Calibri" w:hAnsi="Calibri" w:cs="Arial"/>
          <w:sz w:val="24"/>
          <w:szCs w:val="24"/>
        </w:rPr>
        <w:t>, sendo este e os demais direitos e obrigações das Partes objeto de acordo ou contrato específico futuro, que observará as disposições legais pertinentes.</w:t>
      </w:r>
    </w:p>
    <w:p w14:paraId="2752D0F3" w14:textId="77777777" w:rsidR="007A20F8" w:rsidRPr="00EC3222" w:rsidRDefault="007A20F8" w:rsidP="007A20F8">
      <w:pPr>
        <w:numPr>
          <w:ilvl w:val="0"/>
          <w:numId w:val="33"/>
        </w:numPr>
        <w:spacing w:after="120"/>
        <w:ind w:left="714" w:hanging="357"/>
        <w:jc w:val="both"/>
        <w:rPr>
          <w:rFonts w:ascii="Calibri" w:hAnsi="Calibri" w:cs="Arial"/>
          <w:sz w:val="24"/>
          <w:szCs w:val="24"/>
        </w:rPr>
      </w:pPr>
      <w:r w:rsidRPr="00EC3222">
        <w:rPr>
          <w:rFonts w:ascii="Calibri" w:hAnsi="Calibri" w:cs="Arial"/>
          <w:sz w:val="24"/>
          <w:szCs w:val="24"/>
        </w:rPr>
        <w:t xml:space="preserve">Ao firmar o presente instrumento, </w:t>
      </w:r>
      <w:r w:rsidRPr="000A28D1">
        <w:rPr>
          <w:rFonts w:ascii="Calibri" w:hAnsi="Calibri" w:cs="Arial"/>
          <w:sz w:val="24"/>
          <w:szCs w:val="24"/>
          <w:highlight w:val="yellow"/>
        </w:rPr>
        <w:t>a ... [Sigla da Instituição Parceira]</w:t>
      </w:r>
      <w:r w:rsidRPr="00EC3222">
        <w:rPr>
          <w:rFonts w:ascii="Calibri" w:hAnsi="Calibri" w:cs="Arial"/>
          <w:sz w:val="24"/>
          <w:szCs w:val="24"/>
        </w:rPr>
        <w:t xml:space="preserve"> declara estar ciente de que a UFSCar conta com uma agência de inovação, responsável por gerir a política de inovação no âmbito desta universidade. Como consequência disso, eventuais resultados decorrentes da execução deste Acordo, passíve</w:t>
      </w:r>
      <w:r w:rsidR="007E09ED">
        <w:rPr>
          <w:rFonts w:ascii="Calibri" w:hAnsi="Calibri" w:cs="Arial"/>
          <w:sz w:val="24"/>
          <w:szCs w:val="24"/>
        </w:rPr>
        <w:t>is</w:t>
      </w:r>
      <w:r w:rsidRPr="00EC3222">
        <w:rPr>
          <w:rFonts w:ascii="Calibri" w:hAnsi="Calibri" w:cs="Arial"/>
          <w:sz w:val="24"/>
          <w:szCs w:val="24"/>
        </w:rPr>
        <w:t xml:space="preserve"> de apropriação pelas Partes, deverão ser informados imediatamente à Agência de Inovação da UFSCar, para os trâmites pertinentes visando à sua proteção.</w:t>
      </w:r>
    </w:p>
    <w:p w14:paraId="2F26C129" w14:textId="77777777" w:rsidR="007A20F8" w:rsidRPr="00EC3222" w:rsidRDefault="007A20F8" w:rsidP="007A20F8">
      <w:pPr>
        <w:numPr>
          <w:ilvl w:val="0"/>
          <w:numId w:val="33"/>
        </w:numPr>
        <w:spacing w:after="120"/>
        <w:ind w:left="714" w:hanging="357"/>
        <w:jc w:val="both"/>
        <w:rPr>
          <w:rFonts w:ascii="Calibri" w:hAnsi="Calibri" w:cs="Arial"/>
          <w:sz w:val="24"/>
          <w:szCs w:val="24"/>
        </w:rPr>
      </w:pPr>
      <w:r w:rsidRPr="00EC3222">
        <w:rPr>
          <w:rFonts w:ascii="Calibri" w:hAnsi="Calibri" w:cs="Arial"/>
          <w:sz w:val="24"/>
          <w:szCs w:val="24"/>
        </w:rPr>
        <w:t>As Partes comprometem-se a se informar reciprocamente sobre o surgimento de novos processos e/ou produtos passíveis de proteção por direitos de propriedade intelectual decorrentes do desenvolvimento de programas, projetos ou atividades no âmbito deste Acordo.</w:t>
      </w:r>
    </w:p>
    <w:p w14:paraId="7CCD1549" w14:textId="77777777" w:rsidR="007A20F8" w:rsidRDefault="007A20F8" w:rsidP="007A20F8">
      <w:pPr>
        <w:numPr>
          <w:ilvl w:val="0"/>
          <w:numId w:val="33"/>
        </w:numPr>
        <w:spacing w:after="120"/>
        <w:ind w:left="714" w:hanging="357"/>
        <w:jc w:val="both"/>
        <w:rPr>
          <w:rFonts w:ascii="Calibri" w:hAnsi="Calibri" w:cs="Arial"/>
          <w:sz w:val="24"/>
          <w:szCs w:val="24"/>
        </w:rPr>
      </w:pPr>
      <w:r w:rsidRPr="00ED3743">
        <w:rPr>
          <w:rFonts w:ascii="Calibri" w:hAnsi="Calibri" w:cs="Arial"/>
          <w:sz w:val="24"/>
          <w:szCs w:val="24"/>
        </w:rPr>
        <w:t>Sem prejuízo do disposto sobre confidencialidade neste Acordo, as Partes têm direito a publicar ou apresentar os resultados decorrentes de sua execução. Qualquer publicação ou apresentação resultante do presente instrumento deve fazer menção à cooperação objeto do mesmo, bem como proteger adequadamente a informação proprietária ou propriedade intelectual relativa aos referidos resultados ou às informações confidenciais re</w:t>
      </w:r>
      <w:r>
        <w:rPr>
          <w:rFonts w:ascii="Calibri" w:hAnsi="Calibri" w:cs="Arial"/>
          <w:sz w:val="24"/>
          <w:szCs w:val="24"/>
        </w:rPr>
        <w:t>veladas por qualquer das Partes</w:t>
      </w:r>
      <w:r w:rsidRPr="00EC3222">
        <w:rPr>
          <w:rFonts w:ascii="Calibri" w:hAnsi="Calibri" w:cs="Arial"/>
          <w:sz w:val="24"/>
          <w:szCs w:val="24"/>
        </w:rPr>
        <w:t>.</w:t>
      </w:r>
    </w:p>
    <w:p w14:paraId="62B69817" w14:textId="77777777" w:rsidR="002B19BA" w:rsidRPr="005F0632" w:rsidRDefault="007A20F8" w:rsidP="007A20F8">
      <w:pPr>
        <w:numPr>
          <w:ilvl w:val="0"/>
          <w:numId w:val="33"/>
        </w:numPr>
        <w:jc w:val="both"/>
        <w:rPr>
          <w:rFonts w:ascii="Calibri" w:hAnsi="Calibri" w:cs="Arial"/>
          <w:sz w:val="24"/>
          <w:szCs w:val="24"/>
        </w:rPr>
      </w:pPr>
      <w:r w:rsidRPr="00B97749">
        <w:rPr>
          <w:rFonts w:ascii="Calibri" w:hAnsi="Calibri" w:cs="Arial"/>
          <w:sz w:val="24"/>
          <w:szCs w:val="24"/>
        </w:rPr>
        <w:t xml:space="preserve">Qualquer publicação ou apresentação, por qualquer das Partes, de eventuais resultados obtidos no âmbito deste Acordo ficará condicionada ao consentimento expresso da outra Parte. A Parte interessada em publicar ou apresentar tais resultados deverá revelar à outra Parte o teor da publicação ou apresentação, e esta, em até 60 (sessenta) dias </w:t>
      </w:r>
      <w:r w:rsidRPr="00B97749">
        <w:rPr>
          <w:rFonts w:ascii="Calibri" w:hAnsi="Calibri" w:cs="Arial"/>
          <w:sz w:val="24"/>
          <w:szCs w:val="24"/>
        </w:rPr>
        <w:lastRenderedPageBreak/>
        <w:t>contados da data do recebimento do teor da publicação ou apresentação em documento eletrônico, autorizará ou não autorizará a publicação ou apresentação desse documento, justificando sua decisão. Caso tal manifestação não ocorra dentro do referido prazo, considerar-se-á autorizada a publicação ou apresentação.</w:t>
      </w:r>
    </w:p>
    <w:p w14:paraId="11F58CE4" w14:textId="77777777" w:rsidR="002B19BA" w:rsidRPr="00C76EAA" w:rsidRDefault="002B19BA" w:rsidP="002941A9">
      <w:pPr>
        <w:ind w:right="144"/>
        <w:jc w:val="both"/>
        <w:rPr>
          <w:rFonts w:ascii="Calibri" w:hAnsi="Calibri" w:cs="Arial"/>
          <w:bCs/>
          <w:color w:val="auto"/>
          <w:sz w:val="24"/>
          <w:szCs w:val="24"/>
        </w:rPr>
      </w:pPr>
    </w:p>
    <w:p w14:paraId="142AB4D6" w14:textId="77777777" w:rsidR="00DC2698" w:rsidRPr="00C76EAA" w:rsidRDefault="002941A9" w:rsidP="00DC2698">
      <w:pPr>
        <w:spacing w:after="120"/>
        <w:ind w:right="142"/>
        <w:jc w:val="both"/>
        <w:rPr>
          <w:rFonts w:ascii="Calibri" w:hAnsi="Calibri" w:cs="Arial"/>
          <w:b/>
          <w:bCs/>
          <w:color w:val="auto"/>
          <w:sz w:val="24"/>
          <w:szCs w:val="24"/>
        </w:rPr>
      </w:pPr>
      <w:r w:rsidRPr="00C76EAA">
        <w:rPr>
          <w:rFonts w:ascii="Calibri" w:hAnsi="Calibri" w:cs="Arial"/>
          <w:b/>
          <w:bCs/>
          <w:color w:val="auto"/>
          <w:sz w:val="24"/>
          <w:szCs w:val="24"/>
        </w:rPr>
        <w:t>CLÁUSULA SEXTA – Vigência, alterações e rescisão</w:t>
      </w:r>
    </w:p>
    <w:p w14:paraId="45683D73" w14:textId="77777777" w:rsidR="00DC2698" w:rsidRPr="00C76EAA" w:rsidRDefault="002941A9" w:rsidP="002941A9">
      <w:pPr>
        <w:spacing w:after="120"/>
        <w:ind w:right="144"/>
        <w:jc w:val="both"/>
        <w:rPr>
          <w:rFonts w:ascii="Calibri" w:hAnsi="Calibri" w:cs="Arial"/>
          <w:color w:val="auto"/>
          <w:sz w:val="24"/>
          <w:szCs w:val="24"/>
        </w:rPr>
      </w:pPr>
      <w:r w:rsidRPr="00C76EAA">
        <w:rPr>
          <w:rFonts w:ascii="Calibri" w:hAnsi="Calibri" w:cs="Arial"/>
          <w:sz w:val="24"/>
          <w:szCs w:val="24"/>
        </w:rPr>
        <w:t>Este Acordo entra em vigor na data de sua última assinatura pelas Partes e permanecerá vigente pelo prazo de 5 (cinco) anos, o qual pode ser prorrogado mediante termo aditivo devidamente assinado.</w:t>
      </w:r>
      <w:r w:rsidR="00DC2698" w:rsidRPr="00C76EAA">
        <w:rPr>
          <w:rFonts w:ascii="Calibri" w:hAnsi="Calibri" w:cs="Arial"/>
          <w:color w:val="auto"/>
          <w:sz w:val="24"/>
          <w:szCs w:val="24"/>
        </w:rPr>
        <w:t xml:space="preserve"> </w:t>
      </w:r>
    </w:p>
    <w:p w14:paraId="4B0A3819" w14:textId="77777777" w:rsidR="002941A9" w:rsidRPr="00C76EAA" w:rsidRDefault="002941A9" w:rsidP="002941A9">
      <w:pPr>
        <w:spacing w:after="120"/>
        <w:ind w:right="51"/>
        <w:jc w:val="both"/>
        <w:rPr>
          <w:rFonts w:ascii="Calibri" w:hAnsi="Calibri" w:cs="Arial"/>
          <w:sz w:val="24"/>
          <w:szCs w:val="24"/>
        </w:rPr>
      </w:pPr>
      <w:r w:rsidRPr="00C76EAA">
        <w:rPr>
          <w:rFonts w:ascii="Calibri" w:hAnsi="Calibri" w:cs="Arial"/>
          <w:sz w:val="24"/>
          <w:szCs w:val="24"/>
        </w:rPr>
        <w:t>As disposições deste Acordo podem ser alteradas por meio da celebração de termo aditivo.</w:t>
      </w:r>
    </w:p>
    <w:p w14:paraId="6216F052" w14:textId="77777777" w:rsidR="002941A9" w:rsidRPr="00C76EAA" w:rsidRDefault="002941A9" w:rsidP="002941A9">
      <w:pPr>
        <w:ind w:right="51"/>
        <w:jc w:val="both"/>
        <w:rPr>
          <w:rFonts w:ascii="Calibri" w:hAnsi="Calibri" w:cs="Arial"/>
          <w:sz w:val="24"/>
          <w:szCs w:val="24"/>
        </w:rPr>
      </w:pPr>
      <w:r w:rsidRPr="00C76EAA">
        <w:rPr>
          <w:rFonts w:ascii="Calibri" w:hAnsi="Calibri" w:cs="Arial"/>
          <w:sz w:val="24"/>
          <w:szCs w:val="24"/>
        </w:rPr>
        <w:t>Qualquer das Partes pode rescindir este Acordo a qualquer tempo, apresentando à outra Parte notificação fundamentada por escrito, com antecedência mínima de 3 (três) meses e aviso de recebimento, assegurada a devida conclusão das atividades eventualmente em curso no âmbito do presente instrumento.</w:t>
      </w:r>
    </w:p>
    <w:p w14:paraId="250E6071" w14:textId="77777777" w:rsidR="00DC2698" w:rsidRPr="00C76EAA" w:rsidRDefault="00DC2698" w:rsidP="00DC2698">
      <w:pPr>
        <w:ind w:right="144"/>
        <w:jc w:val="both"/>
        <w:rPr>
          <w:rFonts w:ascii="Calibri" w:hAnsi="Calibri" w:cs="Arial"/>
          <w:color w:val="auto"/>
          <w:sz w:val="24"/>
          <w:szCs w:val="24"/>
        </w:rPr>
      </w:pPr>
    </w:p>
    <w:p w14:paraId="3396A30C" w14:textId="77777777" w:rsidR="009B5386" w:rsidRPr="00C76EAA" w:rsidRDefault="002941A9" w:rsidP="009B5386">
      <w:pPr>
        <w:spacing w:after="120"/>
        <w:ind w:right="51"/>
        <w:jc w:val="both"/>
        <w:rPr>
          <w:rFonts w:ascii="Calibri" w:hAnsi="Calibri" w:cs="Arial"/>
          <w:b/>
          <w:sz w:val="24"/>
          <w:szCs w:val="24"/>
        </w:rPr>
      </w:pPr>
      <w:r w:rsidRPr="00C76EAA">
        <w:rPr>
          <w:rFonts w:ascii="Calibri" w:hAnsi="Calibri" w:cs="Arial"/>
          <w:b/>
          <w:bCs/>
          <w:color w:val="auto"/>
          <w:sz w:val="24"/>
          <w:szCs w:val="24"/>
        </w:rPr>
        <w:t xml:space="preserve">CLÁUSULA SÉTIMA – </w:t>
      </w:r>
      <w:r w:rsidRPr="00C76EAA">
        <w:rPr>
          <w:rFonts w:ascii="Calibri" w:hAnsi="Calibri" w:cs="Arial"/>
          <w:b/>
          <w:sz w:val="24"/>
          <w:szCs w:val="24"/>
        </w:rPr>
        <w:t>Solução de controvérsias</w:t>
      </w:r>
    </w:p>
    <w:p w14:paraId="34F9CE97" w14:textId="77777777" w:rsidR="002941A9" w:rsidRPr="00C76EAA" w:rsidRDefault="00903C51" w:rsidP="002941A9">
      <w:pPr>
        <w:ind w:right="51"/>
        <w:jc w:val="both"/>
        <w:rPr>
          <w:rFonts w:ascii="Calibri" w:hAnsi="Calibri" w:cs="Arial"/>
          <w:b/>
          <w:sz w:val="24"/>
          <w:szCs w:val="24"/>
        </w:rPr>
      </w:pPr>
      <w:r w:rsidRPr="00903C51">
        <w:rPr>
          <w:rFonts w:ascii="Calibri" w:hAnsi="Calibri" w:cs="Arial"/>
          <w:sz w:val="24"/>
          <w:szCs w:val="24"/>
        </w:rPr>
        <w:t>Eventuais questões e controvérsias decorrentes da interpretação ou da execução deste Acordo deverão ser dirimidas mediante entendimento direto e amigável entre as Partes</w:t>
      </w:r>
      <w:r w:rsidR="002941A9" w:rsidRPr="00C76EAA">
        <w:rPr>
          <w:rFonts w:ascii="Calibri" w:hAnsi="Calibri" w:cs="Arial"/>
          <w:sz w:val="24"/>
          <w:szCs w:val="24"/>
        </w:rPr>
        <w:t xml:space="preserve">. </w:t>
      </w:r>
      <w:commentRangeStart w:id="2"/>
      <w:r w:rsidR="002941A9" w:rsidRPr="00C76EAA">
        <w:rPr>
          <w:rFonts w:ascii="Calibri" w:hAnsi="Calibri" w:cs="Arial"/>
          <w:sz w:val="24"/>
          <w:szCs w:val="24"/>
        </w:rPr>
        <w:t>Quando tal solução não for possível, elas indicarão consensualmente um terceiro, pessoa física, para atuar como árbitro.</w:t>
      </w:r>
      <w:commentRangeEnd w:id="2"/>
      <w:r w:rsidR="002941A9" w:rsidRPr="00C76EAA">
        <w:rPr>
          <w:rStyle w:val="Refdecomentrio"/>
        </w:rPr>
        <w:commentReference w:id="2"/>
      </w:r>
    </w:p>
    <w:p w14:paraId="6E77386A" w14:textId="77777777" w:rsidR="002941A9" w:rsidRPr="00C76EAA" w:rsidRDefault="002941A9" w:rsidP="002941A9">
      <w:pPr>
        <w:ind w:right="51"/>
        <w:jc w:val="both"/>
        <w:rPr>
          <w:rFonts w:ascii="Calibri" w:hAnsi="Calibri" w:cs="Arial"/>
          <w:sz w:val="24"/>
          <w:szCs w:val="24"/>
        </w:rPr>
      </w:pPr>
    </w:p>
    <w:p w14:paraId="6EBC383C" w14:textId="77777777" w:rsidR="0091099F" w:rsidRPr="00C76EAA" w:rsidRDefault="002941A9" w:rsidP="002941A9">
      <w:pPr>
        <w:spacing w:after="120"/>
        <w:ind w:right="142"/>
        <w:jc w:val="both"/>
        <w:rPr>
          <w:rFonts w:ascii="Calibri" w:hAnsi="Calibri" w:cs="Arial"/>
          <w:sz w:val="24"/>
          <w:szCs w:val="24"/>
        </w:rPr>
      </w:pPr>
      <w:r w:rsidRPr="00C76EAA">
        <w:rPr>
          <w:rFonts w:ascii="Calibri" w:hAnsi="Calibri" w:cs="Arial"/>
          <w:sz w:val="24"/>
          <w:szCs w:val="24"/>
        </w:rPr>
        <w:t>As Partes firmam o presente instrumento em ... vias idênticas, sendo duas em português e duas em ... [idioma oficial da Instituição Parceira], para um só efeito.</w:t>
      </w:r>
    </w:p>
    <w:p w14:paraId="45C64E35" w14:textId="77777777" w:rsidR="000D00E7" w:rsidRPr="00C76EAA" w:rsidRDefault="000D00E7" w:rsidP="00FD1DCC">
      <w:pPr>
        <w:jc w:val="both"/>
        <w:rPr>
          <w:rFonts w:ascii="Calibri" w:hAnsi="Calibri" w:cs="Arial"/>
          <w:color w:val="auto"/>
          <w:sz w:val="24"/>
          <w:szCs w:val="24"/>
        </w:rPr>
      </w:pPr>
    </w:p>
    <w:p w14:paraId="63B31D32" w14:textId="77777777" w:rsidR="009B5386" w:rsidRPr="00C76EAA" w:rsidRDefault="009B5386" w:rsidP="00FD1DCC">
      <w:pPr>
        <w:jc w:val="both"/>
        <w:rPr>
          <w:rFonts w:ascii="Calibri" w:hAnsi="Calibri" w:cs="Arial"/>
          <w:color w:val="auto"/>
          <w:sz w:val="24"/>
          <w:szCs w:val="24"/>
        </w:rPr>
      </w:pPr>
    </w:p>
    <w:tbl>
      <w:tblPr>
        <w:tblW w:w="5000" w:type="pct"/>
        <w:jc w:val="center"/>
        <w:tblCellMar>
          <w:left w:w="70" w:type="dxa"/>
          <w:right w:w="70" w:type="dxa"/>
        </w:tblCellMar>
        <w:tblLook w:val="0000" w:firstRow="0" w:lastRow="0" w:firstColumn="0" w:lastColumn="0" w:noHBand="0" w:noVBand="0"/>
      </w:tblPr>
      <w:tblGrid>
        <w:gridCol w:w="4880"/>
        <w:gridCol w:w="4475"/>
      </w:tblGrid>
      <w:tr w:rsidR="006436C3" w:rsidRPr="00C76EAA" w14:paraId="75CF5686" w14:textId="77777777" w:rsidTr="009B5386">
        <w:trPr>
          <w:trHeight w:val="80"/>
          <w:jc w:val="center"/>
        </w:trPr>
        <w:tc>
          <w:tcPr>
            <w:tcW w:w="2608" w:type="pct"/>
          </w:tcPr>
          <w:p w14:paraId="6973EE1D" w14:textId="77777777" w:rsidR="006436C3" w:rsidRPr="00C76EAA" w:rsidRDefault="006436C3" w:rsidP="000F566C">
            <w:pPr>
              <w:jc w:val="center"/>
              <w:rPr>
                <w:rFonts w:ascii="Calibri" w:hAnsi="Calibri" w:cs="Arial"/>
                <w:bCs/>
                <w:color w:val="auto"/>
                <w:sz w:val="24"/>
                <w:szCs w:val="24"/>
              </w:rPr>
            </w:pPr>
            <w:r w:rsidRPr="00C76EAA">
              <w:rPr>
                <w:rFonts w:ascii="Calibri" w:hAnsi="Calibri" w:cs="Arial"/>
                <w:bCs/>
                <w:color w:val="auto"/>
                <w:sz w:val="24"/>
                <w:szCs w:val="24"/>
              </w:rPr>
              <w:t>UNIVERSIDADE FEDERAL DE SÃO CARLOS</w:t>
            </w:r>
          </w:p>
        </w:tc>
        <w:tc>
          <w:tcPr>
            <w:tcW w:w="2392" w:type="pct"/>
          </w:tcPr>
          <w:p w14:paraId="1F82BE68" w14:textId="77777777" w:rsidR="006436C3" w:rsidRPr="00444803" w:rsidRDefault="0013153B" w:rsidP="00693070">
            <w:pPr>
              <w:jc w:val="center"/>
              <w:rPr>
                <w:rFonts w:ascii="Calibri" w:hAnsi="Calibri" w:cs="Arial"/>
                <w:bCs/>
                <w:color w:val="auto"/>
                <w:sz w:val="24"/>
                <w:szCs w:val="24"/>
                <w:highlight w:val="yellow"/>
              </w:rPr>
            </w:pPr>
            <w:r w:rsidRPr="00444803">
              <w:rPr>
                <w:rFonts w:ascii="Calibri" w:hAnsi="Calibri" w:cs="Arial"/>
                <w:bCs/>
                <w:color w:val="auto"/>
                <w:sz w:val="24"/>
                <w:szCs w:val="24"/>
                <w:highlight w:val="yellow"/>
              </w:rPr>
              <w:t xml:space="preserve">... [NOME COMPLETO DA </w:t>
            </w:r>
            <w:r w:rsidR="0091099F" w:rsidRPr="00444803">
              <w:rPr>
                <w:rFonts w:ascii="Calibri" w:hAnsi="Calibri" w:cs="Arial"/>
                <w:bCs/>
                <w:color w:val="auto"/>
                <w:sz w:val="24"/>
                <w:szCs w:val="24"/>
                <w:highlight w:val="yellow"/>
              </w:rPr>
              <w:t>INSTITUIÇÃO PARCEIRA</w:t>
            </w:r>
            <w:r w:rsidRPr="00444803">
              <w:rPr>
                <w:rFonts w:ascii="Calibri" w:hAnsi="Calibri" w:cs="Arial"/>
                <w:bCs/>
                <w:color w:val="auto"/>
                <w:sz w:val="24"/>
                <w:szCs w:val="24"/>
                <w:highlight w:val="yellow"/>
              </w:rPr>
              <w:t>]</w:t>
            </w:r>
          </w:p>
        </w:tc>
      </w:tr>
      <w:tr w:rsidR="001C52C6" w:rsidRPr="00C76EAA" w14:paraId="3012EA24" w14:textId="77777777" w:rsidTr="009B5386">
        <w:trPr>
          <w:trHeight w:val="80"/>
          <w:jc w:val="center"/>
        </w:trPr>
        <w:tc>
          <w:tcPr>
            <w:tcW w:w="2608" w:type="pct"/>
          </w:tcPr>
          <w:p w14:paraId="2E373C1B" w14:textId="77777777" w:rsidR="00BA1282" w:rsidRPr="00C76EAA" w:rsidRDefault="00BA1282" w:rsidP="007A5FA7">
            <w:pPr>
              <w:jc w:val="center"/>
              <w:rPr>
                <w:rFonts w:ascii="Calibri" w:hAnsi="Calibri" w:cs="Arial"/>
                <w:bCs/>
                <w:sz w:val="24"/>
                <w:szCs w:val="24"/>
              </w:rPr>
            </w:pPr>
          </w:p>
          <w:p w14:paraId="1809A12B" w14:textId="77777777" w:rsidR="001C52C6" w:rsidRPr="00C76EAA" w:rsidRDefault="001C52C6" w:rsidP="007A5FA7">
            <w:pPr>
              <w:jc w:val="center"/>
              <w:rPr>
                <w:rFonts w:ascii="Calibri" w:hAnsi="Calibri" w:cs="Arial"/>
                <w:bCs/>
                <w:sz w:val="24"/>
                <w:szCs w:val="24"/>
              </w:rPr>
            </w:pPr>
          </w:p>
          <w:p w14:paraId="44789B6E" w14:textId="77777777" w:rsidR="00C0346D" w:rsidRPr="00C76EAA" w:rsidRDefault="00C0346D" w:rsidP="007A5FA7">
            <w:pPr>
              <w:jc w:val="center"/>
              <w:rPr>
                <w:rFonts w:ascii="Calibri" w:hAnsi="Calibri" w:cs="Arial"/>
                <w:bCs/>
                <w:sz w:val="24"/>
                <w:szCs w:val="24"/>
              </w:rPr>
            </w:pPr>
          </w:p>
          <w:p w14:paraId="61EF9643" w14:textId="77777777" w:rsidR="001C52C6" w:rsidRPr="00C76EAA" w:rsidRDefault="001C52C6" w:rsidP="007A5FA7">
            <w:pPr>
              <w:jc w:val="center"/>
              <w:rPr>
                <w:rFonts w:ascii="Calibri" w:hAnsi="Calibri" w:cs="Arial"/>
                <w:bCs/>
                <w:sz w:val="24"/>
                <w:szCs w:val="24"/>
              </w:rPr>
            </w:pPr>
            <w:r w:rsidRPr="00C76EAA">
              <w:rPr>
                <w:rFonts w:ascii="Calibri" w:hAnsi="Calibri" w:cs="Arial"/>
                <w:bCs/>
                <w:sz w:val="24"/>
                <w:szCs w:val="24"/>
              </w:rPr>
              <w:t>Prof.</w:t>
            </w:r>
            <w:r w:rsidR="000D00E7" w:rsidRPr="00C76EAA">
              <w:rPr>
                <w:rFonts w:ascii="Calibri" w:hAnsi="Calibri" w:cs="Arial"/>
                <w:bCs/>
                <w:sz w:val="24"/>
                <w:szCs w:val="24"/>
              </w:rPr>
              <w:t>ª</w:t>
            </w:r>
            <w:r w:rsidRPr="00C76EAA">
              <w:rPr>
                <w:rFonts w:ascii="Calibri" w:hAnsi="Calibri" w:cs="Arial"/>
                <w:bCs/>
                <w:sz w:val="24"/>
                <w:szCs w:val="24"/>
              </w:rPr>
              <w:t xml:space="preserve"> Dr.</w:t>
            </w:r>
            <w:r w:rsidR="000D00E7" w:rsidRPr="00C76EAA">
              <w:rPr>
                <w:rFonts w:ascii="Calibri" w:hAnsi="Calibri" w:cs="Arial"/>
                <w:bCs/>
                <w:sz w:val="24"/>
                <w:szCs w:val="24"/>
              </w:rPr>
              <w:t>ª</w:t>
            </w:r>
            <w:r w:rsidRPr="00C76EAA">
              <w:rPr>
                <w:rFonts w:ascii="Calibri" w:hAnsi="Calibri" w:cs="Arial"/>
                <w:bCs/>
                <w:sz w:val="24"/>
                <w:szCs w:val="24"/>
              </w:rPr>
              <w:t xml:space="preserve"> </w:t>
            </w:r>
            <w:r w:rsidR="00A91577">
              <w:rPr>
                <w:rFonts w:ascii="Calibri" w:hAnsi="Calibri" w:cs="Arial"/>
                <w:bCs/>
                <w:sz w:val="24"/>
                <w:szCs w:val="24"/>
              </w:rPr>
              <w:t>Ana Beatriz de Oliveira</w:t>
            </w:r>
          </w:p>
          <w:p w14:paraId="3F64773C" w14:textId="77777777" w:rsidR="001C52C6" w:rsidRPr="00C76EAA" w:rsidRDefault="001C52C6" w:rsidP="006436C3">
            <w:pPr>
              <w:jc w:val="center"/>
              <w:rPr>
                <w:rFonts w:ascii="Calibri" w:hAnsi="Calibri" w:cs="Arial"/>
                <w:bCs/>
                <w:sz w:val="24"/>
                <w:szCs w:val="24"/>
              </w:rPr>
            </w:pPr>
            <w:r w:rsidRPr="00C76EAA">
              <w:rPr>
                <w:rFonts w:ascii="Calibri" w:hAnsi="Calibri" w:cs="Arial"/>
                <w:bCs/>
                <w:sz w:val="24"/>
                <w:szCs w:val="24"/>
              </w:rPr>
              <w:t>Reitor</w:t>
            </w:r>
            <w:r w:rsidR="000D00E7" w:rsidRPr="00C76EAA">
              <w:rPr>
                <w:rFonts w:ascii="Calibri" w:hAnsi="Calibri" w:cs="Arial"/>
                <w:bCs/>
                <w:sz w:val="24"/>
                <w:szCs w:val="24"/>
              </w:rPr>
              <w:t>a</w:t>
            </w:r>
          </w:p>
        </w:tc>
        <w:tc>
          <w:tcPr>
            <w:tcW w:w="2392" w:type="pct"/>
          </w:tcPr>
          <w:p w14:paraId="0C3F0C0C" w14:textId="77777777" w:rsidR="00BA1282" w:rsidRPr="00444803" w:rsidRDefault="00BA1282" w:rsidP="007A5FA7">
            <w:pPr>
              <w:jc w:val="center"/>
              <w:rPr>
                <w:rFonts w:ascii="Calibri" w:hAnsi="Calibri" w:cs="Arial"/>
                <w:bCs/>
                <w:sz w:val="24"/>
                <w:szCs w:val="24"/>
                <w:highlight w:val="yellow"/>
              </w:rPr>
            </w:pPr>
          </w:p>
          <w:p w14:paraId="69BDD444" w14:textId="77777777" w:rsidR="001C52C6" w:rsidRPr="00444803" w:rsidRDefault="001C52C6" w:rsidP="007A5FA7">
            <w:pPr>
              <w:jc w:val="center"/>
              <w:rPr>
                <w:rFonts w:ascii="Calibri" w:hAnsi="Calibri" w:cs="Arial"/>
                <w:bCs/>
                <w:sz w:val="24"/>
                <w:szCs w:val="24"/>
                <w:highlight w:val="yellow"/>
              </w:rPr>
            </w:pPr>
          </w:p>
          <w:p w14:paraId="32851F7A" w14:textId="77777777" w:rsidR="00C0346D" w:rsidRPr="00444803" w:rsidRDefault="00C0346D" w:rsidP="007A5FA7">
            <w:pPr>
              <w:jc w:val="center"/>
              <w:rPr>
                <w:rFonts w:ascii="Calibri" w:hAnsi="Calibri" w:cs="Arial"/>
                <w:sz w:val="24"/>
                <w:szCs w:val="24"/>
                <w:highlight w:val="yellow"/>
              </w:rPr>
            </w:pPr>
          </w:p>
          <w:p w14:paraId="38155EF1" w14:textId="77777777" w:rsidR="007A5FA7" w:rsidRPr="00444803" w:rsidRDefault="009B5386" w:rsidP="007A5FA7">
            <w:pPr>
              <w:jc w:val="center"/>
              <w:rPr>
                <w:rFonts w:ascii="Calibri" w:hAnsi="Calibri" w:cs="Arial"/>
                <w:bCs/>
                <w:sz w:val="24"/>
                <w:szCs w:val="24"/>
                <w:highlight w:val="yellow"/>
              </w:rPr>
            </w:pPr>
            <w:r w:rsidRPr="00444803">
              <w:rPr>
                <w:rFonts w:ascii="Calibri" w:hAnsi="Calibri" w:cs="Arial"/>
                <w:color w:val="auto"/>
                <w:sz w:val="24"/>
                <w:szCs w:val="24"/>
                <w:highlight w:val="yellow"/>
              </w:rPr>
              <w:t>Sr./</w:t>
            </w:r>
            <w:r w:rsidR="00E169F4" w:rsidRPr="00444803">
              <w:rPr>
                <w:rFonts w:ascii="Calibri" w:hAnsi="Calibri" w:cs="Arial"/>
                <w:color w:val="auto"/>
                <w:sz w:val="24"/>
                <w:szCs w:val="24"/>
                <w:highlight w:val="yellow"/>
              </w:rPr>
              <w:t>Prof.</w:t>
            </w:r>
            <w:r w:rsidRPr="00444803">
              <w:rPr>
                <w:rFonts w:ascii="Calibri" w:hAnsi="Calibri" w:cs="Arial"/>
                <w:color w:val="auto"/>
                <w:sz w:val="24"/>
                <w:szCs w:val="24"/>
                <w:highlight w:val="yellow"/>
              </w:rPr>
              <w:t xml:space="preserve"> </w:t>
            </w:r>
            <w:r w:rsidR="0091099F" w:rsidRPr="00444803">
              <w:rPr>
                <w:rFonts w:ascii="Calibri" w:hAnsi="Calibri" w:cs="Arial"/>
                <w:color w:val="auto"/>
                <w:sz w:val="24"/>
                <w:szCs w:val="24"/>
                <w:highlight w:val="yellow"/>
              </w:rPr>
              <w:t>...</w:t>
            </w:r>
            <w:r w:rsidR="0013153B" w:rsidRPr="00444803">
              <w:rPr>
                <w:rFonts w:ascii="Calibri" w:hAnsi="Calibri" w:cs="Arial"/>
                <w:color w:val="auto"/>
                <w:sz w:val="24"/>
                <w:szCs w:val="24"/>
                <w:highlight w:val="yellow"/>
              </w:rPr>
              <w:t xml:space="preserve"> [Nome Completo</w:t>
            </w:r>
          </w:p>
          <w:p w14:paraId="26E8124D" w14:textId="77777777" w:rsidR="00BA1282" w:rsidRPr="00444803" w:rsidRDefault="0091099F" w:rsidP="006436C3">
            <w:pPr>
              <w:jc w:val="center"/>
              <w:rPr>
                <w:rFonts w:ascii="Calibri" w:hAnsi="Calibri" w:cs="Arial"/>
                <w:bCs/>
                <w:sz w:val="24"/>
                <w:szCs w:val="24"/>
                <w:highlight w:val="yellow"/>
              </w:rPr>
            </w:pPr>
            <w:r w:rsidRPr="00444803">
              <w:rPr>
                <w:rFonts w:ascii="Calibri" w:hAnsi="Calibri" w:cs="Arial"/>
                <w:bCs/>
                <w:sz w:val="24"/>
                <w:szCs w:val="24"/>
                <w:highlight w:val="yellow"/>
              </w:rPr>
              <w:t>...</w:t>
            </w:r>
            <w:r w:rsidR="0013153B" w:rsidRPr="00444803">
              <w:rPr>
                <w:rFonts w:ascii="Calibri" w:hAnsi="Calibri" w:cs="Arial"/>
                <w:bCs/>
                <w:sz w:val="24"/>
                <w:szCs w:val="24"/>
                <w:highlight w:val="yellow"/>
              </w:rPr>
              <w:t xml:space="preserve"> [Cargo do representante signatário]</w:t>
            </w:r>
          </w:p>
        </w:tc>
      </w:tr>
      <w:tr w:rsidR="00C67A63" w:rsidRPr="00C76EAA" w14:paraId="08A75AB9" w14:textId="77777777" w:rsidTr="009B5386">
        <w:trPr>
          <w:trHeight w:val="1285"/>
          <w:jc w:val="center"/>
        </w:trPr>
        <w:tc>
          <w:tcPr>
            <w:tcW w:w="2608" w:type="pct"/>
          </w:tcPr>
          <w:p w14:paraId="60AD3C92" w14:textId="77777777" w:rsidR="00C67A63" w:rsidRPr="00C76EAA" w:rsidRDefault="00C67A63" w:rsidP="007A5FA7">
            <w:pPr>
              <w:jc w:val="center"/>
              <w:rPr>
                <w:rFonts w:ascii="Calibri" w:hAnsi="Calibri" w:cs="Arial"/>
                <w:bCs/>
                <w:color w:val="auto"/>
                <w:sz w:val="24"/>
                <w:szCs w:val="24"/>
              </w:rPr>
            </w:pPr>
          </w:p>
          <w:p w14:paraId="70F9908B" w14:textId="77777777" w:rsidR="00C67A63" w:rsidRPr="00C76EAA" w:rsidRDefault="00C67A63" w:rsidP="007A5FA7">
            <w:pPr>
              <w:jc w:val="center"/>
              <w:rPr>
                <w:rFonts w:ascii="Calibri" w:hAnsi="Calibri" w:cs="Arial"/>
                <w:bCs/>
                <w:color w:val="auto"/>
                <w:sz w:val="24"/>
                <w:szCs w:val="24"/>
              </w:rPr>
            </w:pPr>
          </w:p>
          <w:p w14:paraId="312B06BA" w14:textId="77777777" w:rsidR="006436C3" w:rsidRPr="00C76EAA" w:rsidRDefault="006436C3" w:rsidP="007A5FA7">
            <w:pPr>
              <w:jc w:val="center"/>
              <w:rPr>
                <w:rFonts w:ascii="Calibri" w:hAnsi="Calibri" w:cs="Arial"/>
                <w:bCs/>
                <w:color w:val="auto"/>
                <w:sz w:val="24"/>
                <w:szCs w:val="24"/>
              </w:rPr>
            </w:pPr>
          </w:p>
          <w:p w14:paraId="5AADEC81" w14:textId="77777777" w:rsidR="007A5FA7" w:rsidRPr="00C76EAA" w:rsidRDefault="007A5FA7" w:rsidP="007A5FA7">
            <w:pPr>
              <w:jc w:val="center"/>
              <w:rPr>
                <w:rFonts w:ascii="Calibri" w:hAnsi="Calibri" w:cs="Arial"/>
                <w:bCs/>
                <w:color w:val="auto"/>
                <w:sz w:val="24"/>
                <w:szCs w:val="24"/>
              </w:rPr>
            </w:pPr>
            <w:r w:rsidRPr="00C76EAA">
              <w:rPr>
                <w:rFonts w:ascii="Calibri" w:hAnsi="Calibri" w:cs="Arial"/>
                <w:bCs/>
                <w:color w:val="auto"/>
                <w:sz w:val="24"/>
                <w:szCs w:val="24"/>
              </w:rPr>
              <w:t xml:space="preserve">Prof. Dr. </w:t>
            </w:r>
            <w:r w:rsidR="0091099F" w:rsidRPr="00C76EAA">
              <w:rPr>
                <w:rFonts w:ascii="Calibri" w:hAnsi="Calibri" w:cs="Arial"/>
                <w:bCs/>
                <w:color w:val="auto"/>
                <w:sz w:val="24"/>
                <w:szCs w:val="24"/>
              </w:rPr>
              <w:t>...</w:t>
            </w:r>
            <w:r w:rsidRPr="00C76EAA">
              <w:rPr>
                <w:rFonts w:ascii="Calibri" w:hAnsi="Calibri" w:cs="Arial"/>
                <w:bCs/>
                <w:color w:val="auto"/>
                <w:sz w:val="24"/>
                <w:szCs w:val="24"/>
              </w:rPr>
              <w:t xml:space="preserve"> </w:t>
            </w:r>
          </w:p>
          <w:p w14:paraId="5D56F005" w14:textId="77777777" w:rsidR="000D00E7" w:rsidRPr="00C76EAA" w:rsidRDefault="00693070" w:rsidP="000D00E7">
            <w:pPr>
              <w:jc w:val="center"/>
              <w:rPr>
                <w:rFonts w:ascii="Calibri" w:hAnsi="Calibri" w:cs="Arial"/>
                <w:bCs/>
                <w:color w:val="auto"/>
                <w:sz w:val="24"/>
                <w:szCs w:val="24"/>
              </w:rPr>
            </w:pPr>
            <w:r w:rsidRPr="00C76EAA">
              <w:rPr>
                <w:rFonts w:ascii="Calibri" w:hAnsi="Calibri" w:cs="Arial"/>
                <w:bCs/>
                <w:color w:val="auto"/>
                <w:sz w:val="24"/>
                <w:szCs w:val="24"/>
              </w:rPr>
              <w:t>Chefe</w:t>
            </w:r>
            <w:r w:rsidR="0091099F" w:rsidRPr="00C76EAA">
              <w:rPr>
                <w:rFonts w:ascii="Calibri" w:hAnsi="Calibri" w:cs="Arial"/>
                <w:bCs/>
                <w:color w:val="auto"/>
                <w:sz w:val="24"/>
                <w:szCs w:val="24"/>
              </w:rPr>
              <w:t>/Coordenador</w:t>
            </w:r>
            <w:r w:rsidR="009B5386" w:rsidRPr="00C76EAA">
              <w:rPr>
                <w:rFonts w:ascii="Calibri" w:hAnsi="Calibri" w:cs="Arial"/>
                <w:bCs/>
                <w:color w:val="auto"/>
                <w:sz w:val="24"/>
                <w:szCs w:val="24"/>
              </w:rPr>
              <w:t>(a)</w:t>
            </w:r>
            <w:r w:rsidRPr="00C76EAA">
              <w:rPr>
                <w:rFonts w:ascii="Calibri" w:hAnsi="Calibri" w:cs="Arial"/>
                <w:bCs/>
                <w:color w:val="auto"/>
                <w:sz w:val="24"/>
                <w:szCs w:val="24"/>
              </w:rPr>
              <w:t xml:space="preserve"> </w:t>
            </w:r>
          </w:p>
          <w:p w14:paraId="6B42E3E1" w14:textId="77777777" w:rsidR="007A5FA7" w:rsidRPr="00C76EAA" w:rsidRDefault="00693070" w:rsidP="000D00E7">
            <w:pPr>
              <w:jc w:val="center"/>
              <w:rPr>
                <w:rFonts w:ascii="Calibri" w:hAnsi="Calibri" w:cs="Arial"/>
                <w:bCs/>
                <w:color w:val="auto"/>
                <w:sz w:val="24"/>
                <w:szCs w:val="24"/>
              </w:rPr>
            </w:pPr>
            <w:r w:rsidRPr="00C76EAA">
              <w:rPr>
                <w:rFonts w:ascii="Calibri" w:hAnsi="Calibri" w:cs="Arial"/>
                <w:bCs/>
                <w:color w:val="auto"/>
                <w:sz w:val="24"/>
                <w:szCs w:val="24"/>
              </w:rPr>
              <w:t>Departamento de</w:t>
            </w:r>
            <w:r w:rsidR="000D00E7" w:rsidRPr="00C76EAA">
              <w:rPr>
                <w:rFonts w:ascii="Calibri" w:hAnsi="Calibri" w:cs="Arial"/>
                <w:bCs/>
                <w:color w:val="auto"/>
                <w:sz w:val="24"/>
                <w:szCs w:val="24"/>
              </w:rPr>
              <w:t>...</w:t>
            </w:r>
            <w:r w:rsidR="0091099F" w:rsidRPr="00C76EAA">
              <w:rPr>
                <w:rFonts w:ascii="Calibri" w:hAnsi="Calibri" w:cs="Arial"/>
                <w:bCs/>
                <w:color w:val="auto"/>
                <w:sz w:val="24"/>
                <w:szCs w:val="24"/>
              </w:rPr>
              <w:t>/Programa de Pós-Graduação em</w:t>
            </w:r>
            <w:r w:rsidRPr="00C76EAA">
              <w:rPr>
                <w:rFonts w:ascii="Calibri" w:hAnsi="Calibri" w:cs="Arial"/>
                <w:bCs/>
                <w:color w:val="auto"/>
                <w:sz w:val="24"/>
                <w:szCs w:val="24"/>
              </w:rPr>
              <w:t xml:space="preserve"> </w:t>
            </w:r>
            <w:r w:rsidR="0091099F" w:rsidRPr="00C76EAA">
              <w:rPr>
                <w:rFonts w:ascii="Calibri" w:hAnsi="Calibri" w:cs="Arial"/>
                <w:bCs/>
                <w:color w:val="auto"/>
                <w:sz w:val="24"/>
                <w:szCs w:val="24"/>
              </w:rPr>
              <w:t>...</w:t>
            </w:r>
          </w:p>
        </w:tc>
        <w:tc>
          <w:tcPr>
            <w:tcW w:w="2392" w:type="pct"/>
          </w:tcPr>
          <w:p w14:paraId="002D1671" w14:textId="77777777" w:rsidR="00C67A63" w:rsidRPr="00C76EAA" w:rsidRDefault="00C67A63" w:rsidP="007A5FA7">
            <w:pPr>
              <w:jc w:val="center"/>
              <w:rPr>
                <w:rFonts w:ascii="Calibri" w:hAnsi="Calibri" w:cs="Arial"/>
                <w:bCs/>
                <w:color w:val="auto"/>
                <w:sz w:val="24"/>
                <w:szCs w:val="24"/>
              </w:rPr>
            </w:pPr>
          </w:p>
          <w:p w14:paraId="5CC2AF83" w14:textId="77777777" w:rsidR="00C67A63" w:rsidRPr="00C76EAA" w:rsidRDefault="00C67A63" w:rsidP="007A5FA7">
            <w:pPr>
              <w:jc w:val="center"/>
              <w:rPr>
                <w:rFonts w:ascii="Calibri" w:hAnsi="Calibri" w:cs="Arial"/>
                <w:bCs/>
                <w:color w:val="auto"/>
                <w:sz w:val="24"/>
                <w:szCs w:val="24"/>
              </w:rPr>
            </w:pPr>
          </w:p>
          <w:p w14:paraId="33D412DA" w14:textId="77777777" w:rsidR="006436C3" w:rsidRPr="00C76EAA" w:rsidRDefault="006436C3" w:rsidP="007A5FA7">
            <w:pPr>
              <w:jc w:val="center"/>
              <w:rPr>
                <w:rFonts w:ascii="Calibri" w:hAnsi="Calibri" w:cs="Arial"/>
                <w:bCs/>
                <w:color w:val="auto"/>
                <w:sz w:val="24"/>
                <w:szCs w:val="24"/>
              </w:rPr>
            </w:pPr>
          </w:p>
          <w:p w14:paraId="69E40A63" w14:textId="77777777" w:rsidR="00C67A63" w:rsidRPr="00444803" w:rsidRDefault="00C67A63" w:rsidP="007A5FA7">
            <w:pPr>
              <w:jc w:val="center"/>
              <w:rPr>
                <w:rFonts w:ascii="Calibri" w:hAnsi="Calibri" w:cs="Arial"/>
                <w:bCs/>
                <w:color w:val="auto"/>
                <w:sz w:val="24"/>
                <w:szCs w:val="24"/>
                <w:highlight w:val="yellow"/>
              </w:rPr>
            </w:pPr>
            <w:r w:rsidRPr="00444803">
              <w:rPr>
                <w:rFonts w:ascii="Calibri" w:hAnsi="Calibri" w:cs="Arial"/>
                <w:bCs/>
                <w:color w:val="auto"/>
                <w:sz w:val="24"/>
                <w:szCs w:val="24"/>
                <w:highlight w:val="yellow"/>
              </w:rPr>
              <w:t>Prof.</w:t>
            </w:r>
            <w:r w:rsidR="009B5386" w:rsidRPr="00444803">
              <w:rPr>
                <w:rFonts w:ascii="Calibri" w:hAnsi="Calibri" w:cs="Arial"/>
                <w:bCs/>
                <w:color w:val="auto"/>
                <w:sz w:val="24"/>
                <w:szCs w:val="24"/>
                <w:highlight w:val="yellow"/>
              </w:rPr>
              <w:t xml:space="preserve"> </w:t>
            </w:r>
            <w:r w:rsidR="0091099F" w:rsidRPr="00444803">
              <w:rPr>
                <w:rFonts w:ascii="Calibri" w:hAnsi="Calibri" w:cs="Arial"/>
                <w:bCs/>
                <w:color w:val="auto"/>
                <w:sz w:val="24"/>
                <w:szCs w:val="24"/>
                <w:highlight w:val="yellow"/>
              </w:rPr>
              <w:t>...</w:t>
            </w:r>
            <w:r w:rsidR="0013153B" w:rsidRPr="00444803">
              <w:rPr>
                <w:rFonts w:ascii="Calibri" w:hAnsi="Calibri" w:cs="Arial"/>
                <w:bCs/>
                <w:color w:val="auto"/>
                <w:sz w:val="24"/>
                <w:szCs w:val="24"/>
                <w:highlight w:val="yellow"/>
              </w:rPr>
              <w:t xml:space="preserve"> [Nome completo]</w:t>
            </w:r>
          </w:p>
          <w:p w14:paraId="6C6F65F5" w14:textId="77777777" w:rsidR="00C67A63" w:rsidRPr="00C76EAA" w:rsidRDefault="000D00E7" w:rsidP="000D00E7">
            <w:pPr>
              <w:jc w:val="center"/>
              <w:rPr>
                <w:rFonts w:ascii="Calibri" w:hAnsi="Calibri" w:cs="Arial"/>
                <w:bCs/>
                <w:color w:val="auto"/>
                <w:sz w:val="24"/>
                <w:szCs w:val="24"/>
              </w:rPr>
            </w:pPr>
            <w:r w:rsidRPr="00444803">
              <w:rPr>
                <w:rFonts w:ascii="Calibri" w:hAnsi="Calibri" w:cs="Arial"/>
                <w:bCs/>
                <w:color w:val="auto"/>
                <w:sz w:val="24"/>
                <w:szCs w:val="24"/>
                <w:highlight w:val="yellow"/>
              </w:rPr>
              <w:t>Decano</w:t>
            </w:r>
            <w:r w:rsidR="009B5386" w:rsidRPr="00444803">
              <w:rPr>
                <w:rFonts w:ascii="Calibri" w:hAnsi="Calibri" w:cs="Arial"/>
                <w:bCs/>
                <w:color w:val="auto"/>
                <w:sz w:val="24"/>
                <w:szCs w:val="24"/>
                <w:highlight w:val="yellow"/>
              </w:rPr>
              <w:t>(a)</w:t>
            </w:r>
            <w:r w:rsidRPr="00444803">
              <w:rPr>
                <w:rFonts w:ascii="Calibri" w:hAnsi="Calibri" w:cs="Arial"/>
                <w:bCs/>
                <w:color w:val="auto"/>
                <w:sz w:val="24"/>
                <w:szCs w:val="24"/>
                <w:highlight w:val="yellow"/>
              </w:rPr>
              <w:t>/Diretor</w:t>
            </w:r>
            <w:r w:rsidR="009B5386" w:rsidRPr="00444803">
              <w:rPr>
                <w:rFonts w:ascii="Calibri" w:hAnsi="Calibri" w:cs="Arial"/>
                <w:bCs/>
                <w:color w:val="auto"/>
                <w:sz w:val="24"/>
                <w:szCs w:val="24"/>
                <w:highlight w:val="yellow"/>
              </w:rPr>
              <w:t>(a)</w:t>
            </w:r>
            <w:r w:rsidRPr="00444803">
              <w:rPr>
                <w:rFonts w:ascii="Calibri" w:hAnsi="Calibri" w:cs="Arial"/>
                <w:bCs/>
                <w:color w:val="auto"/>
                <w:sz w:val="24"/>
                <w:szCs w:val="24"/>
                <w:highlight w:val="yellow"/>
              </w:rPr>
              <w:t>/</w:t>
            </w:r>
            <w:r w:rsidR="0091099F" w:rsidRPr="00444803">
              <w:rPr>
                <w:rFonts w:ascii="Calibri" w:hAnsi="Calibri" w:cs="Arial"/>
                <w:bCs/>
                <w:color w:val="auto"/>
                <w:sz w:val="24"/>
                <w:szCs w:val="24"/>
                <w:highlight w:val="yellow"/>
              </w:rPr>
              <w:t>Chefe</w:t>
            </w:r>
            <w:r w:rsidR="00EF50BB" w:rsidRPr="00444803">
              <w:rPr>
                <w:rFonts w:ascii="Calibri" w:hAnsi="Calibri" w:cs="Arial"/>
                <w:bCs/>
                <w:color w:val="auto"/>
                <w:sz w:val="24"/>
                <w:szCs w:val="24"/>
                <w:highlight w:val="yellow"/>
              </w:rPr>
              <w:t xml:space="preserve"> </w:t>
            </w:r>
            <w:r w:rsidR="00EF50BB" w:rsidRPr="00444803">
              <w:rPr>
                <w:rFonts w:ascii="Calibri" w:hAnsi="Calibri" w:cs="Arial"/>
                <w:color w:val="auto"/>
                <w:sz w:val="24"/>
                <w:szCs w:val="24"/>
                <w:highlight w:val="yellow"/>
              </w:rPr>
              <w:t>Faculdade/Escola/Instituto/Departamento de ...</w:t>
            </w:r>
            <w:r w:rsidR="00C9779B" w:rsidRPr="00C76EAA">
              <w:rPr>
                <w:rFonts w:ascii="Calibri" w:hAnsi="Calibri" w:cs="Arial"/>
                <w:bCs/>
                <w:color w:val="auto"/>
                <w:sz w:val="24"/>
                <w:szCs w:val="24"/>
              </w:rPr>
              <w:t xml:space="preserve"> </w:t>
            </w:r>
          </w:p>
        </w:tc>
      </w:tr>
      <w:tr w:rsidR="006436C3" w:rsidRPr="006B0750" w14:paraId="38A10627" w14:textId="77777777" w:rsidTr="009B5386">
        <w:trPr>
          <w:trHeight w:val="565"/>
          <w:jc w:val="center"/>
        </w:trPr>
        <w:tc>
          <w:tcPr>
            <w:tcW w:w="2608" w:type="pct"/>
          </w:tcPr>
          <w:p w14:paraId="17502248" w14:textId="77777777" w:rsidR="006436C3" w:rsidRPr="00C76EAA" w:rsidRDefault="006436C3" w:rsidP="006436C3">
            <w:pPr>
              <w:jc w:val="both"/>
              <w:rPr>
                <w:rFonts w:ascii="Calibri" w:hAnsi="Calibri" w:cs="Arial"/>
                <w:bCs/>
                <w:color w:val="auto"/>
                <w:sz w:val="24"/>
                <w:szCs w:val="24"/>
              </w:rPr>
            </w:pPr>
          </w:p>
          <w:p w14:paraId="783FEB09" w14:textId="77777777" w:rsidR="006436C3" w:rsidRPr="00C76EAA" w:rsidRDefault="006436C3" w:rsidP="006436C3">
            <w:pPr>
              <w:jc w:val="both"/>
              <w:rPr>
                <w:rFonts w:ascii="Calibri" w:hAnsi="Calibri" w:cs="Arial"/>
                <w:bCs/>
                <w:color w:val="auto"/>
                <w:sz w:val="24"/>
                <w:szCs w:val="24"/>
              </w:rPr>
            </w:pPr>
            <w:r w:rsidRPr="00C76EAA">
              <w:rPr>
                <w:rFonts w:ascii="Calibri" w:hAnsi="Calibri" w:cs="Arial"/>
                <w:bCs/>
                <w:color w:val="auto"/>
                <w:sz w:val="24"/>
                <w:szCs w:val="24"/>
              </w:rPr>
              <w:t>São Carlos,</w:t>
            </w:r>
            <w:r w:rsidR="009B5386" w:rsidRPr="00C76EAA">
              <w:rPr>
                <w:rFonts w:ascii="Calibri" w:hAnsi="Calibri" w:cs="Arial"/>
                <w:bCs/>
                <w:color w:val="auto"/>
                <w:sz w:val="24"/>
                <w:szCs w:val="24"/>
              </w:rPr>
              <w:t xml:space="preserve"> São Paulo (Brasil), [data]</w:t>
            </w:r>
          </w:p>
        </w:tc>
        <w:tc>
          <w:tcPr>
            <w:tcW w:w="2392" w:type="pct"/>
          </w:tcPr>
          <w:p w14:paraId="4728B207" w14:textId="77777777" w:rsidR="006436C3" w:rsidRPr="00C76EAA" w:rsidRDefault="006436C3" w:rsidP="00C9779B">
            <w:pPr>
              <w:rPr>
                <w:rFonts w:ascii="Calibri" w:hAnsi="Calibri" w:cs="Arial"/>
                <w:bCs/>
                <w:color w:val="auto"/>
                <w:sz w:val="24"/>
                <w:szCs w:val="24"/>
              </w:rPr>
            </w:pPr>
          </w:p>
          <w:p w14:paraId="7F4296D3" w14:textId="77777777" w:rsidR="00C9779B" w:rsidRPr="006B0750" w:rsidRDefault="00EF50BB" w:rsidP="00DB56FC">
            <w:pPr>
              <w:jc w:val="both"/>
              <w:rPr>
                <w:rFonts w:ascii="Calibri" w:hAnsi="Calibri" w:cs="Arial"/>
                <w:bCs/>
                <w:color w:val="auto"/>
                <w:sz w:val="24"/>
                <w:szCs w:val="24"/>
              </w:rPr>
            </w:pPr>
            <w:r w:rsidRPr="00444803">
              <w:rPr>
                <w:rFonts w:ascii="Calibri" w:hAnsi="Calibri" w:cs="Arial"/>
                <w:bCs/>
                <w:color w:val="auto"/>
                <w:sz w:val="24"/>
                <w:szCs w:val="24"/>
                <w:highlight w:val="yellow"/>
              </w:rPr>
              <w:t>Município da Instituição Parceira</w:t>
            </w:r>
            <w:r w:rsidR="0013153B" w:rsidRPr="00C76EAA">
              <w:rPr>
                <w:rFonts w:ascii="Calibri" w:hAnsi="Calibri" w:cs="Arial"/>
                <w:bCs/>
                <w:color w:val="auto"/>
                <w:sz w:val="24"/>
                <w:szCs w:val="24"/>
              </w:rPr>
              <w:t xml:space="preserve"> (</w:t>
            </w:r>
            <w:r w:rsidR="00DB56FC" w:rsidRPr="00C76EAA">
              <w:rPr>
                <w:rFonts w:ascii="Calibri" w:hAnsi="Calibri" w:cs="Arial"/>
                <w:bCs/>
                <w:color w:val="auto"/>
                <w:sz w:val="24"/>
                <w:szCs w:val="24"/>
              </w:rPr>
              <w:t>P</w:t>
            </w:r>
            <w:r w:rsidR="0013153B" w:rsidRPr="00C76EAA">
              <w:rPr>
                <w:rFonts w:ascii="Calibri" w:hAnsi="Calibri" w:cs="Arial"/>
                <w:bCs/>
                <w:color w:val="auto"/>
                <w:sz w:val="24"/>
                <w:szCs w:val="24"/>
              </w:rPr>
              <w:t>aís)</w:t>
            </w:r>
            <w:r w:rsidR="00C9779B" w:rsidRPr="00C76EAA">
              <w:rPr>
                <w:rFonts w:ascii="Calibri" w:hAnsi="Calibri" w:cs="Arial"/>
                <w:bCs/>
                <w:color w:val="auto"/>
                <w:sz w:val="24"/>
                <w:szCs w:val="24"/>
              </w:rPr>
              <w:t>,</w:t>
            </w:r>
            <w:r w:rsidR="009B5386" w:rsidRPr="00C76EAA">
              <w:rPr>
                <w:rFonts w:ascii="Calibri" w:hAnsi="Calibri" w:cs="Arial"/>
                <w:bCs/>
                <w:color w:val="auto"/>
                <w:sz w:val="24"/>
                <w:szCs w:val="24"/>
              </w:rPr>
              <w:t xml:space="preserve"> [data]</w:t>
            </w:r>
          </w:p>
        </w:tc>
      </w:tr>
    </w:tbl>
    <w:p w14:paraId="1475D66B" w14:textId="77777777" w:rsidR="004314F9" w:rsidRPr="006B0750" w:rsidRDefault="004314F9" w:rsidP="00C9779B">
      <w:pPr>
        <w:ind w:right="144"/>
        <w:jc w:val="both"/>
        <w:rPr>
          <w:rFonts w:ascii="Calibri" w:hAnsi="Calibri" w:cs="Arial"/>
          <w:b/>
          <w:color w:val="auto"/>
          <w:sz w:val="24"/>
          <w:szCs w:val="24"/>
        </w:rPr>
      </w:pPr>
    </w:p>
    <w:sectPr w:rsidR="004314F9" w:rsidRPr="006B0750" w:rsidSect="00FD6B5D">
      <w:footerReference w:type="even" r:id="rId12"/>
      <w:footerReference w:type="default" r:id="rId13"/>
      <w:pgSz w:w="11907" w:h="16840" w:code="9"/>
      <w:pgMar w:top="1134" w:right="851" w:bottom="1134" w:left="1701" w:header="567" w:footer="851"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FSCar" w:date="2020-06-04T13:50:00Z" w:initials="UFSCar">
    <w:p w14:paraId="750BF670" w14:textId="77777777" w:rsidR="00F902EB" w:rsidRPr="000E3E0B" w:rsidRDefault="00F902EB">
      <w:pPr>
        <w:pStyle w:val="Textodecomentrio"/>
        <w:rPr>
          <w:lang w:val="pt-BR"/>
        </w:rPr>
      </w:pPr>
      <w:r>
        <w:rPr>
          <w:rStyle w:val="Refdecomentrio"/>
        </w:rPr>
        <w:annotationRef/>
      </w:r>
      <w:r w:rsidRPr="00F902EB">
        <w:t>Estas disposições podem ser substituídas pela seguinte</w:t>
      </w:r>
      <w:r>
        <w:rPr>
          <w:lang w:val="pt-BR"/>
        </w:rPr>
        <w:t>,</w:t>
      </w:r>
      <w:r w:rsidRPr="00F902EB">
        <w:t xml:space="preserve"> caso as </w:t>
      </w:r>
      <w:r>
        <w:rPr>
          <w:lang w:val="pt-BR"/>
        </w:rPr>
        <w:t>P</w:t>
      </w:r>
      <w:r w:rsidRPr="00F902EB">
        <w:t>artes concordem que ela é mais adequada à situação concreta: “</w:t>
      </w:r>
      <w:r>
        <w:rPr>
          <w:lang w:val="pt-BR"/>
        </w:rPr>
        <w:t xml:space="preserve">O número </w:t>
      </w:r>
      <w:r w:rsidRPr="00F902EB">
        <w:t>de estudantes, professores e pesquisadores de cada instituição em mobilidade na outra, bem como a duração de sua respectiva estadia na instituição anfitriã, ser</w:t>
      </w:r>
      <w:r>
        <w:rPr>
          <w:lang w:val="pt-BR"/>
        </w:rPr>
        <w:t>á</w:t>
      </w:r>
      <w:r w:rsidRPr="00F902EB">
        <w:t xml:space="preserve"> determinad</w:t>
      </w:r>
      <w:r>
        <w:rPr>
          <w:lang w:val="pt-BR"/>
        </w:rPr>
        <w:t>o</w:t>
      </w:r>
      <w:r w:rsidRPr="00F902EB">
        <w:t xml:space="preserve"> oportunamente pelas Partes, conforme sua possibilidade e conveniência, respeitados os limites fixados em su</w:t>
      </w:r>
      <w:r>
        <w:rPr>
          <w:lang w:val="pt-BR"/>
        </w:rPr>
        <w:t>a</w:t>
      </w:r>
      <w:r w:rsidRPr="00F902EB">
        <w:t>s respectiv</w:t>
      </w:r>
      <w:r>
        <w:rPr>
          <w:lang w:val="pt-BR"/>
        </w:rPr>
        <w:t>a</w:t>
      </w:r>
      <w:r w:rsidRPr="00F902EB">
        <w:t xml:space="preserve">s </w:t>
      </w:r>
      <w:r>
        <w:rPr>
          <w:lang w:val="pt-BR"/>
        </w:rPr>
        <w:t xml:space="preserve">normas e </w:t>
      </w:r>
      <w:r w:rsidRPr="00F902EB">
        <w:t>regulamentos</w:t>
      </w:r>
      <w:r>
        <w:rPr>
          <w:lang w:val="pt-BR"/>
        </w:rPr>
        <w:t>.</w:t>
      </w:r>
      <w:r>
        <w:t>”</w:t>
      </w:r>
      <w:r w:rsidR="000E3E0B">
        <w:rPr>
          <w:lang w:val="pt-BR"/>
        </w:rPr>
        <w:t>.</w:t>
      </w:r>
    </w:p>
  </w:comment>
  <w:comment w:id="2" w:author="UFSCar" w:date="2020-06-04T13:42:00Z" w:initials="UFSCar">
    <w:p w14:paraId="66FA11AF" w14:textId="77777777" w:rsidR="0015675E" w:rsidRDefault="002941A9" w:rsidP="0015675E">
      <w:pPr>
        <w:pStyle w:val="Textodecomentrio"/>
      </w:pPr>
      <w:r>
        <w:rPr>
          <w:rStyle w:val="Refdecomentrio"/>
        </w:rPr>
        <w:annotationRef/>
      </w:r>
      <w:r w:rsidR="0015675E">
        <w:t xml:space="preserve">Redação alternativa para esta parte da cláusula: </w:t>
      </w:r>
    </w:p>
    <w:p w14:paraId="22854F1A" w14:textId="77777777" w:rsidR="0015675E" w:rsidRDefault="0015675E" w:rsidP="0015675E">
      <w:pPr>
        <w:pStyle w:val="Textodecomentrio"/>
      </w:pPr>
    </w:p>
    <w:p w14:paraId="6F385AD4" w14:textId="77777777" w:rsidR="0015675E" w:rsidRDefault="0015675E" w:rsidP="0015675E">
      <w:pPr>
        <w:pStyle w:val="Textodecomentrio"/>
        <w:numPr>
          <w:ilvl w:val="0"/>
          <w:numId w:val="35"/>
        </w:numPr>
        <w:autoSpaceDE w:val="0"/>
        <w:autoSpaceDN w:val="0"/>
      </w:pPr>
      <w:r>
        <w:t xml:space="preserve"> “</w:t>
      </w:r>
      <w:r w:rsidRPr="00C60CA7">
        <w:t xml:space="preserve">Quando tal solução não for possível, elas indicarão consensualmente um terceiro, pessoa física, para atuar como </w:t>
      </w:r>
      <w:r>
        <w:t>mediador</w:t>
      </w:r>
      <w:r w:rsidRPr="00C60CA7">
        <w:t>.</w:t>
      </w:r>
      <w:r>
        <w:t>”</w:t>
      </w:r>
    </w:p>
    <w:p w14:paraId="600174AB" w14:textId="77777777" w:rsidR="0015675E" w:rsidRDefault="0015675E" w:rsidP="0015675E">
      <w:pPr>
        <w:pStyle w:val="Textodecomentrio"/>
      </w:pPr>
    </w:p>
    <w:p w14:paraId="32E5B57D" w14:textId="77777777" w:rsidR="0015675E" w:rsidRDefault="0015675E" w:rsidP="0015675E">
      <w:pPr>
        <w:pStyle w:val="Textodecomentrio"/>
      </w:pPr>
      <w:r>
        <w:t>ou</w:t>
      </w:r>
    </w:p>
    <w:p w14:paraId="31704F6F" w14:textId="77777777" w:rsidR="0015675E" w:rsidRDefault="0015675E" w:rsidP="0015675E">
      <w:pPr>
        <w:pStyle w:val="Textodecomentrio"/>
      </w:pPr>
    </w:p>
    <w:p w14:paraId="3CA412B1" w14:textId="77777777" w:rsidR="0015675E" w:rsidRDefault="0015675E" w:rsidP="0015675E">
      <w:pPr>
        <w:pStyle w:val="Textodecomentrio"/>
        <w:numPr>
          <w:ilvl w:val="0"/>
          <w:numId w:val="35"/>
        </w:numPr>
        <w:autoSpaceDE w:val="0"/>
        <w:autoSpaceDN w:val="0"/>
      </w:pPr>
      <w:r>
        <w:t xml:space="preserve"> “Quando tal solução não for possível, as controvérsias restantes serão dirimidas em conformidade com princípios e normas do Direito Internacional, mas as Partes poderão recorrer às autoridades e/ou juízos de seus respectivos países, observadas as regras de competência vigentes.”.</w:t>
      </w:r>
    </w:p>
    <w:p w14:paraId="7D6DE112" w14:textId="77777777" w:rsidR="0015675E" w:rsidRDefault="0015675E" w:rsidP="0015675E">
      <w:pPr>
        <w:pStyle w:val="Textodecomentrio"/>
      </w:pPr>
    </w:p>
    <w:p w14:paraId="7B606865" w14:textId="77777777" w:rsidR="0015675E" w:rsidRDefault="0015675E" w:rsidP="0015675E">
      <w:pPr>
        <w:pStyle w:val="Textodecomentrio"/>
      </w:pPr>
      <w:r>
        <w:t>ou</w:t>
      </w:r>
    </w:p>
    <w:p w14:paraId="3C91EA72" w14:textId="77777777" w:rsidR="0015675E" w:rsidRDefault="0015675E" w:rsidP="0015675E">
      <w:pPr>
        <w:pStyle w:val="Textodecomentrio"/>
      </w:pPr>
    </w:p>
    <w:p w14:paraId="44DBE5B7" w14:textId="77777777" w:rsidR="002941A9" w:rsidRDefault="0015675E" w:rsidP="0015675E">
      <w:pPr>
        <w:pStyle w:val="Textodecomentrio"/>
        <w:numPr>
          <w:ilvl w:val="0"/>
          <w:numId w:val="35"/>
        </w:numPr>
        <w:jc w:val="both"/>
      </w:pPr>
      <w:r>
        <w:t xml:space="preserve"> </w:t>
      </w:r>
      <w:r w:rsidRPr="00C60CA7">
        <w:t>“Quando tal solução não for possível, as controvérsias restantes serão submetidas às autoridades e/ou juízos do país da parte requerida (réu) ou, quando for o caso, do local onde tiver de ser cumprida a obrigação objeto da controvérsia ou do local onde houver ocorrido o fato ou praticado o ato objeto da controvérsia.”.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0BF670" w15:done="0"/>
  <w15:commentEx w15:paraId="44DBE5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0BF670" w16cid:durableId="22837A13"/>
  <w16cid:commentId w16cid:paraId="44DBE5B7" w16cid:durableId="22826B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35AAF" w14:textId="77777777" w:rsidR="00EE0142" w:rsidRDefault="00EE0142">
      <w:r>
        <w:separator/>
      </w:r>
    </w:p>
  </w:endnote>
  <w:endnote w:type="continuationSeparator" w:id="0">
    <w:p w14:paraId="19AAC3D1" w14:textId="77777777" w:rsidR="00EE0142" w:rsidRDefault="00EE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Ex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4A975" w14:textId="77777777" w:rsidR="00A43395" w:rsidRDefault="00A4339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15CA0A" w14:textId="77777777" w:rsidR="00A43395" w:rsidRDefault="00A4339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ED09" w14:textId="77777777" w:rsidR="00A43395" w:rsidRPr="00FD6B5D" w:rsidRDefault="00A43395" w:rsidP="00FD6B5D">
    <w:pPr>
      <w:pStyle w:val="Rodap"/>
      <w:jc w:val="center"/>
      <w:rPr>
        <w:rFonts w:ascii="Calibri" w:hAnsi="Calibri" w:cs="Arial"/>
      </w:rPr>
    </w:pPr>
    <w:r w:rsidRPr="00FD6B5D">
      <w:rPr>
        <w:rFonts w:ascii="Calibri" w:hAnsi="Calibri" w:cs="Arial"/>
      </w:rPr>
      <w:fldChar w:fldCharType="begin"/>
    </w:r>
    <w:r w:rsidRPr="00FD6B5D">
      <w:rPr>
        <w:rFonts w:ascii="Calibri" w:hAnsi="Calibri" w:cs="Arial"/>
      </w:rPr>
      <w:instrText xml:space="preserve"> PAGE   \* MERGEFORMAT </w:instrText>
    </w:r>
    <w:r w:rsidRPr="00FD6B5D">
      <w:rPr>
        <w:rFonts w:ascii="Calibri" w:hAnsi="Calibri" w:cs="Arial"/>
      </w:rPr>
      <w:fldChar w:fldCharType="separate"/>
    </w:r>
    <w:r w:rsidR="00A91577">
      <w:rPr>
        <w:rFonts w:ascii="Calibri" w:hAnsi="Calibri" w:cs="Arial"/>
        <w:noProof/>
      </w:rPr>
      <w:t>5</w:t>
    </w:r>
    <w:r w:rsidRPr="00FD6B5D">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DD825" w14:textId="77777777" w:rsidR="00EE0142" w:rsidRDefault="00EE0142">
      <w:r>
        <w:separator/>
      </w:r>
    </w:p>
  </w:footnote>
  <w:footnote w:type="continuationSeparator" w:id="0">
    <w:p w14:paraId="58BA654B" w14:textId="77777777" w:rsidR="00EE0142" w:rsidRDefault="00EE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96871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8101A3"/>
    <w:multiLevelType w:val="hybridMultilevel"/>
    <w:tmpl w:val="D81EB9A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734AF"/>
    <w:multiLevelType w:val="hybridMultilevel"/>
    <w:tmpl w:val="A94A07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A327B"/>
    <w:multiLevelType w:val="singleLevel"/>
    <w:tmpl w:val="47DC50C2"/>
    <w:lvl w:ilvl="0">
      <w:start w:val="1"/>
      <w:numFmt w:val="lowerLetter"/>
      <w:lvlText w:val="(%1)"/>
      <w:lvlJc w:val="left"/>
      <w:pPr>
        <w:tabs>
          <w:tab w:val="num" w:pos="432"/>
        </w:tabs>
        <w:ind w:left="432" w:hanging="432"/>
      </w:pPr>
      <w:rPr>
        <w:rFonts w:hint="default"/>
      </w:rPr>
    </w:lvl>
  </w:abstractNum>
  <w:abstractNum w:abstractNumId="4" w15:restartNumberingAfterBreak="0">
    <w:nsid w:val="07587973"/>
    <w:multiLevelType w:val="hybridMultilevel"/>
    <w:tmpl w:val="E72879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D1F57"/>
    <w:multiLevelType w:val="hybridMultilevel"/>
    <w:tmpl w:val="E960BB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EC1AA5"/>
    <w:multiLevelType w:val="hybridMultilevel"/>
    <w:tmpl w:val="4DBE09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F0317A6"/>
    <w:multiLevelType w:val="hybridMultilevel"/>
    <w:tmpl w:val="C616E1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E12F7C"/>
    <w:multiLevelType w:val="hybridMultilevel"/>
    <w:tmpl w:val="ED9E8F1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13514"/>
    <w:multiLevelType w:val="hybridMultilevel"/>
    <w:tmpl w:val="FA1ED774"/>
    <w:lvl w:ilvl="0" w:tplc="D96812D2">
      <w:start w:val="2"/>
      <w:numFmt w:val="decimalZero"/>
      <w:lvlText w:val="%1."/>
      <w:lvlJc w:val="left"/>
      <w:pPr>
        <w:tabs>
          <w:tab w:val="num" w:pos="397"/>
        </w:tabs>
        <w:ind w:left="397" w:hanging="397"/>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240634E0"/>
    <w:multiLevelType w:val="multilevel"/>
    <w:tmpl w:val="3F2873CE"/>
    <w:lvl w:ilvl="0">
      <w:start w:val="1"/>
      <w:numFmt w:val="none"/>
      <w:lvlText w:val="4.1"/>
      <w:lvlJc w:val="left"/>
      <w:pPr>
        <w:tabs>
          <w:tab w:val="num" w:pos="567"/>
        </w:tabs>
        <w:ind w:left="567" w:hanging="567"/>
      </w:pPr>
      <w:rPr>
        <w:rFonts w:hint="default"/>
      </w:rPr>
    </w:lvl>
    <w:lvl w:ilvl="1">
      <w:start w:val="4"/>
      <w:numFmt w:val="decimal"/>
      <w:isLgl/>
      <w:lvlText w:val="%2.1"/>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4.1"/>
      <w:lvlJc w:val="left"/>
      <w:pPr>
        <w:tabs>
          <w:tab w:val="num" w:pos="567"/>
        </w:tabs>
        <w:ind w:left="567" w:hanging="567"/>
      </w:pPr>
      <w:rPr>
        <w:rFonts w:hint="default"/>
      </w:rPr>
    </w:lvl>
    <w:lvl w:ilvl="4">
      <w:start w:val="4"/>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4FC7FD3"/>
    <w:multiLevelType w:val="multilevel"/>
    <w:tmpl w:val="B19AE4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C3CF9"/>
    <w:multiLevelType w:val="singleLevel"/>
    <w:tmpl w:val="47DC50C2"/>
    <w:lvl w:ilvl="0">
      <w:start w:val="1"/>
      <w:numFmt w:val="lowerLetter"/>
      <w:lvlText w:val="(%1)"/>
      <w:lvlJc w:val="left"/>
      <w:pPr>
        <w:tabs>
          <w:tab w:val="num" w:pos="432"/>
        </w:tabs>
        <w:ind w:left="432" w:hanging="432"/>
      </w:pPr>
      <w:rPr>
        <w:rFonts w:hint="default"/>
      </w:rPr>
    </w:lvl>
  </w:abstractNum>
  <w:abstractNum w:abstractNumId="13" w15:restartNumberingAfterBreak="0">
    <w:nsid w:val="2964148F"/>
    <w:multiLevelType w:val="multilevel"/>
    <w:tmpl w:val="EFCC029E"/>
    <w:lvl w:ilvl="0">
      <w:start w:val="2"/>
      <w:numFmt w:val="decimal"/>
      <w:lvlText w:val="%1."/>
      <w:lvlJc w:val="left"/>
      <w:pPr>
        <w:tabs>
          <w:tab w:val="num" w:pos="360"/>
        </w:tabs>
        <w:ind w:left="340" w:hanging="34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FDF3879"/>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15:restartNumberingAfterBreak="0">
    <w:nsid w:val="365B02D1"/>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15:restartNumberingAfterBreak="0">
    <w:nsid w:val="38FF4B00"/>
    <w:multiLevelType w:val="hybridMultilevel"/>
    <w:tmpl w:val="996EACBE"/>
    <w:lvl w:ilvl="0" w:tplc="93523894">
      <w:start w:val="1"/>
      <w:numFmt w:val="decimal"/>
      <w:lvlText w:val="%1."/>
      <w:lvlJc w:val="left"/>
      <w:pPr>
        <w:tabs>
          <w:tab w:val="num" w:pos="360"/>
        </w:tabs>
        <w:ind w:left="340" w:hanging="340"/>
      </w:pPr>
      <w:rPr>
        <w:rFonts w:hint="default"/>
      </w:rPr>
    </w:lvl>
    <w:lvl w:ilvl="1" w:tplc="02E2EB9A">
      <w:numFmt w:val="none"/>
      <w:lvlText w:val=""/>
      <w:lvlJc w:val="left"/>
      <w:pPr>
        <w:tabs>
          <w:tab w:val="num" w:pos="360"/>
        </w:tabs>
      </w:pPr>
    </w:lvl>
    <w:lvl w:ilvl="2" w:tplc="0194003A">
      <w:numFmt w:val="none"/>
      <w:lvlText w:val=""/>
      <w:lvlJc w:val="left"/>
      <w:pPr>
        <w:tabs>
          <w:tab w:val="num" w:pos="360"/>
        </w:tabs>
      </w:pPr>
    </w:lvl>
    <w:lvl w:ilvl="3" w:tplc="0DD62124">
      <w:numFmt w:val="none"/>
      <w:lvlText w:val=""/>
      <w:lvlJc w:val="left"/>
      <w:pPr>
        <w:tabs>
          <w:tab w:val="num" w:pos="360"/>
        </w:tabs>
      </w:pPr>
    </w:lvl>
    <w:lvl w:ilvl="4" w:tplc="ECF8AFD8">
      <w:numFmt w:val="none"/>
      <w:lvlText w:val=""/>
      <w:lvlJc w:val="left"/>
      <w:pPr>
        <w:tabs>
          <w:tab w:val="num" w:pos="360"/>
        </w:tabs>
      </w:pPr>
    </w:lvl>
    <w:lvl w:ilvl="5" w:tplc="79368158">
      <w:numFmt w:val="none"/>
      <w:lvlText w:val=""/>
      <w:lvlJc w:val="left"/>
      <w:pPr>
        <w:tabs>
          <w:tab w:val="num" w:pos="360"/>
        </w:tabs>
      </w:pPr>
    </w:lvl>
    <w:lvl w:ilvl="6" w:tplc="93D8628C">
      <w:numFmt w:val="none"/>
      <w:lvlText w:val=""/>
      <w:lvlJc w:val="left"/>
      <w:pPr>
        <w:tabs>
          <w:tab w:val="num" w:pos="360"/>
        </w:tabs>
      </w:pPr>
    </w:lvl>
    <w:lvl w:ilvl="7" w:tplc="EFD67FA6">
      <w:numFmt w:val="none"/>
      <w:lvlText w:val=""/>
      <w:lvlJc w:val="left"/>
      <w:pPr>
        <w:tabs>
          <w:tab w:val="num" w:pos="360"/>
        </w:tabs>
      </w:pPr>
    </w:lvl>
    <w:lvl w:ilvl="8" w:tplc="6B10A93A">
      <w:numFmt w:val="none"/>
      <w:lvlText w:val=""/>
      <w:lvlJc w:val="left"/>
      <w:pPr>
        <w:tabs>
          <w:tab w:val="num" w:pos="360"/>
        </w:tabs>
      </w:pPr>
    </w:lvl>
  </w:abstractNum>
  <w:abstractNum w:abstractNumId="17" w15:restartNumberingAfterBreak="0">
    <w:nsid w:val="415D3C71"/>
    <w:multiLevelType w:val="multilevel"/>
    <w:tmpl w:val="CC821ADA"/>
    <w:lvl w:ilvl="0">
      <w:start w:val="1"/>
      <w:numFmt w:val="none"/>
      <w:lvlText w:val="4.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4.1"/>
      <w:lvlJc w:val="left"/>
      <w:pPr>
        <w:tabs>
          <w:tab w:val="num" w:pos="72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2BC65A3"/>
    <w:multiLevelType w:val="multilevel"/>
    <w:tmpl w:val="D5300D5A"/>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DB0B1B"/>
    <w:multiLevelType w:val="singleLevel"/>
    <w:tmpl w:val="47DC50C2"/>
    <w:lvl w:ilvl="0">
      <w:start w:val="1"/>
      <w:numFmt w:val="lowerLetter"/>
      <w:lvlText w:val="(%1)"/>
      <w:lvlJc w:val="left"/>
      <w:pPr>
        <w:tabs>
          <w:tab w:val="num" w:pos="432"/>
        </w:tabs>
        <w:ind w:left="432" w:hanging="432"/>
      </w:pPr>
      <w:rPr>
        <w:rFonts w:hint="default"/>
      </w:rPr>
    </w:lvl>
  </w:abstractNum>
  <w:abstractNum w:abstractNumId="20" w15:restartNumberingAfterBreak="0">
    <w:nsid w:val="45A334EA"/>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15:restartNumberingAfterBreak="0">
    <w:nsid w:val="49DE1154"/>
    <w:multiLevelType w:val="multilevel"/>
    <w:tmpl w:val="DB40DDE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1B439F4"/>
    <w:multiLevelType w:val="multilevel"/>
    <w:tmpl w:val="2AA0C2B4"/>
    <w:lvl w:ilvl="0">
      <w:start w:val="1"/>
      <w:numFmt w:val="none"/>
      <w:lvlText w:val="4.1"/>
      <w:lvlJc w:val="left"/>
      <w:pPr>
        <w:tabs>
          <w:tab w:val="num" w:pos="432"/>
        </w:tabs>
        <w:ind w:left="432" w:hanging="432"/>
      </w:pPr>
      <w:rPr>
        <w:rFonts w:hint="default"/>
      </w:rPr>
    </w:lvl>
    <w:lvl w:ilvl="1">
      <w:start w:val="4"/>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4.1"/>
      <w:lvlJc w:val="left"/>
      <w:pPr>
        <w:tabs>
          <w:tab w:val="num" w:pos="72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8673F7C"/>
    <w:multiLevelType w:val="hybridMultilevel"/>
    <w:tmpl w:val="86C244BC"/>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5F213FF4"/>
    <w:multiLevelType w:val="singleLevel"/>
    <w:tmpl w:val="47DC50C2"/>
    <w:lvl w:ilvl="0">
      <w:start w:val="1"/>
      <w:numFmt w:val="lowerLetter"/>
      <w:lvlText w:val="(%1)"/>
      <w:lvlJc w:val="left"/>
      <w:pPr>
        <w:tabs>
          <w:tab w:val="num" w:pos="432"/>
        </w:tabs>
        <w:ind w:left="432" w:hanging="432"/>
      </w:pPr>
      <w:rPr>
        <w:rFonts w:hint="default"/>
      </w:rPr>
    </w:lvl>
  </w:abstractNum>
  <w:abstractNum w:abstractNumId="25" w15:restartNumberingAfterBreak="0">
    <w:nsid w:val="613D341C"/>
    <w:multiLevelType w:val="singleLevel"/>
    <w:tmpl w:val="47DC50C2"/>
    <w:lvl w:ilvl="0">
      <w:start w:val="1"/>
      <w:numFmt w:val="lowerLetter"/>
      <w:lvlText w:val="(%1)"/>
      <w:lvlJc w:val="left"/>
      <w:pPr>
        <w:tabs>
          <w:tab w:val="num" w:pos="432"/>
        </w:tabs>
        <w:ind w:left="432" w:hanging="432"/>
      </w:pPr>
      <w:rPr>
        <w:rFonts w:hint="default"/>
      </w:rPr>
    </w:lvl>
  </w:abstractNum>
  <w:abstractNum w:abstractNumId="26" w15:restartNumberingAfterBreak="0">
    <w:nsid w:val="62517BB8"/>
    <w:multiLevelType w:val="hybridMultilevel"/>
    <w:tmpl w:val="35FA322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2952AC7"/>
    <w:multiLevelType w:val="singleLevel"/>
    <w:tmpl w:val="47DC50C2"/>
    <w:lvl w:ilvl="0">
      <w:start w:val="1"/>
      <w:numFmt w:val="lowerLetter"/>
      <w:lvlText w:val="(%1)"/>
      <w:lvlJc w:val="left"/>
      <w:pPr>
        <w:tabs>
          <w:tab w:val="num" w:pos="432"/>
        </w:tabs>
        <w:ind w:left="432" w:hanging="432"/>
      </w:pPr>
      <w:rPr>
        <w:rFonts w:hint="default"/>
      </w:rPr>
    </w:lvl>
  </w:abstractNum>
  <w:abstractNum w:abstractNumId="28" w15:restartNumberingAfterBreak="0">
    <w:nsid w:val="656E7E6D"/>
    <w:multiLevelType w:val="multilevel"/>
    <w:tmpl w:val="6BBA2B5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465B97"/>
    <w:multiLevelType w:val="hybridMultilevel"/>
    <w:tmpl w:val="14069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0D17B1"/>
    <w:multiLevelType w:val="singleLevel"/>
    <w:tmpl w:val="282C7614"/>
    <w:lvl w:ilvl="0">
      <w:start w:val="1"/>
      <w:numFmt w:val="lowerLetter"/>
      <w:lvlText w:val="%1)"/>
      <w:lvlJc w:val="left"/>
      <w:pPr>
        <w:tabs>
          <w:tab w:val="num" w:pos="1065"/>
        </w:tabs>
        <w:ind w:left="1065" w:hanging="360"/>
      </w:pPr>
      <w:rPr>
        <w:rFonts w:hint="default"/>
      </w:rPr>
    </w:lvl>
  </w:abstractNum>
  <w:abstractNum w:abstractNumId="31" w15:restartNumberingAfterBreak="0">
    <w:nsid w:val="71650A8C"/>
    <w:multiLevelType w:val="singleLevel"/>
    <w:tmpl w:val="04160011"/>
    <w:lvl w:ilvl="0">
      <w:start w:val="1"/>
      <w:numFmt w:val="decimal"/>
      <w:lvlText w:val="%1)"/>
      <w:lvlJc w:val="left"/>
      <w:pPr>
        <w:tabs>
          <w:tab w:val="num" w:pos="360"/>
        </w:tabs>
        <w:ind w:left="360" w:hanging="360"/>
      </w:pPr>
      <w:rPr>
        <w:rFonts w:hint="default"/>
      </w:rPr>
    </w:lvl>
  </w:abstractNum>
  <w:abstractNum w:abstractNumId="32" w15:restartNumberingAfterBreak="0">
    <w:nsid w:val="77EA2D19"/>
    <w:multiLevelType w:val="hybridMultilevel"/>
    <w:tmpl w:val="969EB268"/>
    <w:lvl w:ilvl="0" w:tplc="04160001">
      <w:start w:val="1"/>
      <w:numFmt w:val="bullet"/>
      <w:lvlText w:val=""/>
      <w:lvlJc w:val="left"/>
      <w:pPr>
        <w:tabs>
          <w:tab w:val="num" w:pos="1800"/>
        </w:tabs>
        <w:ind w:left="1800" w:hanging="360"/>
      </w:pPr>
      <w:rPr>
        <w:rFonts w:ascii="Symbol" w:hAnsi="Symbol" w:hint="default"/>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C593BBD"/>
    <w:multiLevelType w:val="hybridMultilevel"/>
    <w:tmpl w:val="FA1ED774"/>
    <w:lvl w:ilvl="0" w:tplc="D96812D2">
      <w:start w:val="2"/>
      <w:numFmt w:val="decimalZero"/>
      <w:lvlText w:val="%1."/>
      <w:lvlJc w:val="left"/>
      <w:pPr>
        <w:tabs>
          <w:tab w:val="num" w:pos="397"/>
        </w:tabs>
        <w:ind w:left="397" w:hanging="397"/>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ED16CCE"/>
    <w:multiLevelType w:val="multilevel"/>
    <w:tmpl w:val="EA12519A"/>
    <w:lvl w:ilvl="0">
      <w:start w:val="1"/>
      <w:numFmt w:val="none"/>
      <w:pStyle w:val="Ttulo1"/>
      <w:lvlText w:val="4.1"/>
      <w:lvlJc w:val="left"/>
      <w:pPr>
        <w:tabs>
          <w:tab w:val="num" w:pos="567"/>
        </w:tabs>
        <w:ind w:left="567" w:hanging="567"/>
      </w:pPr>
      <w:rPr>
        <w:rFonts w:hint="default"/>
      </w:rPr>
    </w:lvl>
    <w:lvl w:ilvl="1">
      <w:start w:val="1"/>
      <w:numFmt w:val="decimal"/>
      <w:pStyle w:val="Ttulo2"/>
      <w:lvlText w:val="%14.1"/>
      <w:lvlJc w:val="left"/>
      <w:pPr>
        <w:tabs>
          <w:tab w:val="num" w:pos="567"/>
        </w:tabs>
        <w:ind w:left="567" w:hanging="567"/>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4%14.1"/>
      <w:lvlJc w:val="left"/>
      <w:pPr>
        <w:tabs>
          <w:tab w:val="num" w:pos="720"/>
        </w:tabs>
        <w:ind w:left="567" w:hanging="567"/>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abstractNumId w:val="31"/>
  </w:num>
  <w:num w:numId="2">
    <w:abstractNumId w:val="30"/>
  </w:num>
  <w:num w:numId="3">
    <w:abstractNumId w:val="14"/>
  </w:num>
  <w:num w:numId="4">
    <w:abstractNumId w:val="15"/>
  </w:num>
  <w:num w:numId="5">
    <w:abstractNumId w:val="20"/>
  </w:num>
  <w:num w:numId="6">
    <w:abstractNumId w:val="3"/>
  </w:num>
  <w:num w:numId="7">
    <w:abstractNumId w:val="24"/>
  </w:num>
  <w:num w:numId="8">
    <w:abstractNumId w:val="12"/>
  </w:num>
  <w:num w:numId="9">
    <w:abstractNumId w:val="27"/>
  </w:num>
  <w:num w:numId="10">
    <w:abstractNumId w:val="25"/>
  </w:num>
  <w:num w:numId="11">
    <w:abstractNumId w:val="19"/>
  </w:num>
  <w:num w:numId="12">
    <w:abstractNumId w:val="16"/>
  </w:num>
  <w:num w:numId="13">
    <w:abstractNumId w:val="9"/>
  </w:num>
  <w:num w:numId="14">
    <w:abstractNumId w:val="33"/>
  </w:num>
  <w:num w:numId="15">
    <w:abstractNumId w:val="32"/>
  </w:num>
  <w:num w:numId="16">
    <w:abstractNumId w:val="28"/>
  </w:num>
  <w:num w:numId="17">
    <w:abstractNumId w:val="13"/>
  </w:num>
  <w:num w:numId="18">
    <w:abstractNumId w:val="17"/>
  </w:num>
  <w:num w:numId="19">
    <w:abstractNumId w:val="1"/>
  </w:num>
  <w:num w:numId="20">
    <w:abstractNumId w:val="8"/>
  </w:num>
  <w:num w:numId="21">
    <w:abstractNumId w:val="4"/>
  </w:num>
  <w:num w:numId="22">
    <w:abstractNumId w:val="2"/>
  </w:num>
  <w:num w:numId="23">
    <w:abstractNumId w:val="34"/>
  </w:num>
  <w:num w:numId="24">
    <w:abstractNumId w:val="22"/>
  </w:num>
  <w:num w:numId="25">
    <w:abstractNumId w:val="10"/>
  </w:num>
  <w:num w:numId="26">
    <w:abstractNumId w:val="11"/>
  </w:num>
  <w:num w:numId="27">
    <w:abstractNumId w:val="29"/>
  </w:num>
  <w:num w:numId="28">
    <w:abstractNumId w:val="21"/>
  </w:num>
  <w:num w:numId="29">
    <w:abstractNumId w:val="18"/>
  </w:num>
  <w:num w:numId="30">
    <w:abstractNumId w:val="0"/>
  </w:num>
  <w:num w:numId="31">
    <w:abstractNumId w:val="26"/>
  </w:num>
  <w:num w:numId="32">
    <w:abstractNumId w:val="7"/>
  </w:num>
  <w:num w:numId="33">
    <w:abstractNumId w:val="5"/>
  </w:num>
  <w:num w:numId="34">
    <w:abstractNumId w:val="2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1" w:dllVersion="513"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31"/>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F9"/>
    <w:rsid w:val="00003741"/>
    <w:rsid w:val="00014C4D"/>
    <w:rsid w:val="000158AD"/>
    <w:rsid w:val="00021A10"/>
    <w:rsid w:val="00022F57"/>
    <w:rsid w:val="00023F9A"/>
    <w:rsid w:val="000242EE"/>
    <w:rsid w:val="000277F8"/>
    <w:rsid w:val="00033D5B"/>
    <w:rsid w:val="00040B21"/>
    <w:rsid w:val="000440EA"/>
    <w:rsid w:val="00045B02"/>
    <w:rsid w:val="00051508"/>
    <w:rsid w:val="000520E5"/>
    <w:rsid w:val="000611D8"/>
    <w:rsid w:val="00061DFF"/>
    <w:rsid w:val="00066C25"/>
    <w:rsid w:val="000731FF"/>
    <w:rsid w:val="00076CC2"/>
    <w:rsid w:val="000812D7"/>
    <w:rsid w:val="00081F16"/>
    <w:rsid w:val="0008425D"/>
    <w:rsid w:val="00090EE5"/>
    <w:rsid w:val="000927EC"/>
    <w:rsid w:val="00094530"/>
    <w:rsid w:val="0009645D"/>
    <w:rsid w:val="000A317C"/>
    <w:rsid w:val="000B5526"/>
    <w:rsid w:val="000B758C"/>
    <w:rsid w:val="000C318B"/>
    <w:rsid w:val="000C3758"/>
    <w:rsid w:val="000C43F8"/>
    <w:rsid w:val="000D00E7"/>
    <w:rsid w:val="000D58AC"/>
    <w:rsid w:val="000D79E7"/>
    <w:rsid w:val="000E112E"/>
    <w:rsid w:val="000E3E0B"/>
    <w:rsid w:val="000E509B"/>
    <w:rsid w:val="000F341A"/>
    <w:rsid w:val="000F566C"/>
    <w:rsid w:val="000F5876"/>
    <w:rsid w:val="00101647"/>
    <w:rsid w:val="00103FA0"/>
    <w:rsid w:val="001124F3"/>
    <w:rsid w:val="00114695"/>
    <w:rsid w:val="001218AA"/>
    <w:rsid w:val="00122258"/>
    <w:rsid w:val="0012445D"/>
    <w:rsid w:val="00124886"/>
    <w:rsid w:val="00131022"/>
    <w:rsid w:val="0013126B"/>
    <w:rsid w:val="00131384"/>
    <w:rsid w:val="0013153B"/>
    <w:rsid w:val="0013400B"/>
    <w:rsid w:val="00134102"/>
    <w:rsid w:val="00134270"/>
    <w:rsid w:val="00135FB1"/>
    <w:rsid w:val="0014210B"/>
    <w:rsid w:val="00153A5E"/>
    <w:rsid w:val="001545AA"/>
    <w:rsid w:val="0015675E"/>
    <w:rsid w:val="00162675"/>
    <w:rsid w:val="001636F9"/>
    <w:rsid w:val="001753BB"/>
    <w:rsid w:val="0017718F"/>
    <w:rsid w:val="00184E97"/>
    <w:rsid w:val="001922EC"/>
    <w:rsid w:val="001930E9"/>
    <w:rsid w:val="0019360C"/>
    <w:rsid w:val="001A16A4"/>
    <w:rsid w:val="001A3C60"/>
    <w:rsid w:val="001A471E"/>
    <w:rsid w:val="001C0033"/>
    <w:rsid w:val="001C112E"/>
    <w:rsid w:val="001C52C6"/>
    <w:rsid w:val="001C6F9C"/>
    <w:rsid w:val="001D0A80"/>
    <w:rsid w:val="001D51A6"/>
    <w:rsid w:val="001E2632"/>
    <w:rsid w:val="001E4740"/>
    <w:rsid w:val="001F0A05"/>
    <w:rsid w:val="001F2FB6"/>
    <w:rsid w:val="001F459D"/>
    <w:rsid w:val="001F7965"/>
    <w:rsid w:val="00204DCD"/>
    <w:rsid w:val="00206A5B"/>
    <w:rsid w:val="00215B53"/>
    <w:rsid w:val="00217035"/>
    <w:rsid w:val="002202D9"/>
    <w:rsid w:val="00224ABB"/>
    <w:rsid w:val="00231E47"/>
    <w:rsid w:val="002431AD"/>
    <w:rsid w:val="00247CEA"/>
    <w:rsid w:val="00257A82"/>
    <w:rsid w:val="0026088A"/>
    <w:rsid w:val="0026114E"/>
    <w:rsid w:val="00262228"/>
    <w:rsid w:val="00265E7E"/>
    <w:rsid w:val="00266707"/>
    <w:rsid w:val="00267A22"/>
    <w:rsid w:val="00272E37"/>
    <w:rsid w:val="00276CB4"/>
    <w:rsid w:val="00282449"/>
    <w:rsid w:val="00285011"/>
    <w:rsid w:val="002879CF"/>
    <w:rsid w:val="0029003C"/>
    <w:rsid w:val="002923FC"/>
    <w:rsid w:val="002941A9"/>
    <w:rsid w:val="002945AE"/>
    <w:rsid w:val="002A0491"/>
    <w:rsid w:val="002A08D2"/>
    <w:rsid w:val="002A1DB6"/>
    <w:rsid w:val="002A2E95"/>
    <w:rsid w:val="002B19BA"/>
    <w:rsid w:val="002C1209"/>
    <w:rsid w:val="002C26AE"/>
    <w:rsid w:val="002C49E4"/>
    <w:rsid w:val="002C4D5D"/>
    <w:rsid w:val="002D03C5"/>
    <w:rsid w:val="002D17F8"/>
    <w:rsid w:val="002D3D3F"/>
    <w:rsid w:val="002D3E61"/>
    <w:rsid w:val="002E65EA"/>
    <w:rsid w:val="002E74CE"/>
    <w:rsid w:val="002F33AC"/>
    <w:rsid w:val="002F43DD"/>
    <w:rsid w:val="002F4BC4"/>
    <w:rsid w:val="002F4E54"/>
    <w:rsid w:val="003048E5"/>
    <w:rsid w:val="003073A8"/>
    <w:rsid w:val="00311939"/>
    <w:rsid w:val="003171E9"/>
    <w:rsid w:val="00320FE0"/>
    <w:rsid w:val="003265C2"/>
    <w:rsid w:val="00330FAF"/>
    <w:rsid w:val="00332A8F"/>
    <w:rsid w:val="00334E6E"/>
    <w:rsid w:val="00337D29"/>
    <w:rsid w:val="00337F76"/>
    <w:rsid w:val="003419E6"/>
    <w:rsid w:val="00341B89"/>
    <w:rsid w:val="003529B3"/>
    <w:rsid w:val="00354B21"/>
    <w:rsid w:val="003622C3"/>
    <w:rsid w:val="00364F64"/>
    <w:rsid w:val="003674A0"/>
    <w:rsid w:val="003709CE"/>
    <w:rsid w:val="0037193C"/>
    <w:rsid w:val="00371F14"/>
    <w:rsid w:val="0037209D"/>
    <w:rsid w:val="003738F2"/>
    <w:rsid w:val="003848C2"/>
    <w:rsid w:val="00387B9B"/>
    <w:rsid w:val="003938BB"/>
    <w:rsid w:val="003B054A"/>
    <w:rsid w:val="003B2238"/>
    <w:rsid w:val="003B4181"/>
    <w:rsid w:val="003B7146"/>
    <w:rsid w:val="003C67F8"/>
    <w:rsid w:val="003D6B82"/>
    <w:rsid w:val="003D75BB"/>
    <w:rsid w:val="003D7F87"/>
    <w:rsid w:val="003E649D"/>
    <w:rsid w:val="003E678D"/>
    <w:rsid w:val="003F0C9D"/>
    <w:rsid w:val="003F47D1"/>
    <w:rsid w:val="003F4E1A"/>
    <w:rsid w:val="004027FE"/>
    <w:rsid w:val="00404682"/>
    <w:rsid w:val="0040709B"/>
    <w:rsid w:val="0041040A"/>
    <w:rsid w:val="00412DDA"/>
    <w:rsid w:val="004165CB"/>
    <w:rsid w:val="004232F4"/>
    <w:rsid w:val="00423E9F"/>
    <w:rsid w:val="004314F9"/>
    <w:rsid w:val="0044087B"/>
    <w:rsid w:val="0044121D"/>
    <w:rsid w:val="00444803"/>
    <w:rsid w:val="00445AF8"/>
    <w:rsid w:val="004466FC"/>
    <w:rsid w:val="00453774"/>
    <w:rsid w:val="004578E8"/>
    <w:rsid w:val="00462E56"/>
    <w:rsid w:val="0046505A"/>
    <w:rsid w:val="00472B32"/>
    <w:rsid w:val="004775B5"/>
    <w:rsid w:val="00491EC5"/>
    <w:rsid w:val="00492466"/>
    <w:rsid w:val="0049264B"/>
    <w:rsid w:val="00494AAD"/>
    <w:rsid w:val="00495090"/>
    <w:rsid w:val="00496661"/>
    <w:rsid w:val="004A1F75"/>
    <w:rsid w:val="004A37B2"/>
    <w:rsid w:val="004B0F99"/>
    <w:rsid w:val="004B2816"/>
    <w:rsid w:val="004B3F8D"/>
    <w:rsid w:val="004B663A"/>
    <w:rsid w:val="004C54FE"/>
    <w:rsid w:val="004C5B3C"/>
    <w:rsid w:val="004C6BB6"/>
    <w:rsid w:val="004D024A"/>
    <w:rsid w:val="004D3269"/>
    <w:rsid w:val="004D690F"/>
    <w:rsid w:val="004D79B6"/>
    <w:rsid w:val="004E516D"/>
    <w:rsid w:val="004F7717"/>
    <w:rsid w:val="005056DD"/>
    <w:rsid w:val="00506019"/>
    <w:rsid w:val="00514892"/>
    <w:rsid w:val="00516B0E"/>
    <w:rsid w:val="00523BAF"/>
    <w:rsid w:val="00525AA6"/>
    <w:rsid w:val="0055303B"/>
    <w:rsid w:val="00560039"/>
    <w:rsid w:val="00564F06"/>
    <w:rsid w:val="00577065"/>
    <w:rsid w:val="00583544"/>
    <w:rsid w:val="00587B6C"/>
    <w:rsid w:val="005928D5"/>
    <w:rsid w:val="00593E6F"/>
    <w:rsid w:val="00597B85"/>
    <w:rsid w:val="005B48DD"/>
    <w:rsid w:val="005B785B"/>
    <w:rsid w:val="005C56BA"/>
    <w:rsid w:val="005C7940"/>
    <w:rsid w:val="005D5288"/>
    <w:rsid w:val="005E5925"/>
    <w:rsid w:val="005F0632"/>
    <w:rsid w:val="005F7565"/>
    <w:rsid w:val="00602E2D"/>
    <w:rsid w:val="00610719"/>
    <w:rsid w:val="0061136B"/>
    <w:rsid w:val="0061501F"/>
    <w:rsid w:val="0061655E"/>
    <w:rsid w:val="00617521"/>
    <w:rsid w:val="00617DF5"/>
    <w:rsid w:val="00633254"/>
    <w:rsid w:val="00636547"/>
    <w:rsid w:val="006378E9"/>
    <w:rsid w:val="006436C3"/>
    <w:rsid w:val="006470FD"/>
    <w:rsid w:val="00653028"/>
    <w:rsid w:val="00664F98"/>
    <w:rsid w:val="006668B8"/>
    <w:rsid w:val="006672C0"/>
    <w:rsid w:val="00674F40"/>
    <w:rsid w:val="00682CED"/>
    <w:rsid w:val="0068517C"/>
    <w:rsid w:val="00693070"/>
    <w:rsid w:val="006930B5"/>
    <w:rsid w:val="00693EBF"/>
    <w:rsid w:val="00696B0C"/>
    <w:rsid w:val="006B0491"/>
    <w:rsid w:val="006B0750"/>
    <w:rsid w:val="006B3E65"/>
    <w:rsid w:val="006B5853"/>
    <w:rsid w:val="006B7374"/>
    <w:rsid w:val="006C593E"/>
    <w:rsid w:val="006D507E"/>
    <w:rsid w:val="006D75CB"/>
    <w:rsid w:val="006E175A"/>
    <w:rsid w:val="006E2416"/>
    <w:rsid w:val="006E2BBD"/>
    <w:rsid w:val="006E3AD4"/>
    <w:rsid w:val="006E58DD"/>
    <w:rsid w:val="006F3D88"/>
    <w:rsid w:val="006F3E12"/>
    <w:rsid w:val="006F54D5"/>
    <w:rsid w:val="006F7E5D"/>
    <w:rsid w:val="00701FD3"/>
    <w:rsid w:val="00702378"/>
    <w:rsid w:val="0070309D"/>
    <w:rsid w:val="00704FCF"/>
    <w:rsid w:val="00711297"/>
    <w:rsid w:val="0071282E"/>
    <w:rsid w:val="0073079B"/>
    <w:rsid w:val="00732784"/>
    <w:rsid w:val="007359F8"/>
    <w:rsid w:val="0073679B"/>
    <w:rsid w:val="00737B18"/>
    <w:rsid w:val="00742823"/>
    <w:rsid w:val="007452B9"/>
    <w:rsid w:val="007522A3"/>
    <w:rsid w:val="007522D0"/>
    <w:rsid w:val="00752CEB"/>
    <w:rsid w:val="00752D3A"/>
    <w:rsid w:val="007544A3"/>
    <w:rsid w:val="007549DC"/>
    <w:rsid w:val="00755103"/>
    <w:rsid w:val="00760513"/>
    <w:rsid w:val="00762273"/>
    <w:rsid w:val="00771D97"/>
    <w:rsid w:val="007720C9"/>
    <w:rsid w:val="00773219"/>
    <w:rsid w:val="00773BC9"/>
    <w:rsid w:val="00783F7F"/>
    <w:rsid w:val="00786C5F"/>
    <w:rsid w:val="007A20F8"/>
    <w:rsid w:val="007A5FA7"/>
    <w:rsid w:val="007B1876"/>
    <w:rsid w:val="007B28CC"/>
    <w:rsid w:val="007B2CE1"/>
    <w:rsid w:val="007B5305"/>
    <w:rsid w:val="007B7406"/>
    <w:rsid w:val="007C3DE2"/>
    <w:rsid w:val="007C59B7"/>
    <w:rsid w:val="007D008A"/>
    <w:rsid w:val="007E09ED"/>
    <w:rsid w:val="007E2E85"/>
    <w:rsid w:val="007E5E30"/>
    <w:rsid w:val="007F2FF0"/>
    <w:rsid w:val="00801734"/>
    <w:rsid w:val="00803500"/>
    <w:rsid w:val="00806DC4"/>
    <w:rsid w:val="00807243"/>
    <w:rsid w:val="00810BC0"/>
    <w:rsid w:val="00812FDB"/>
    <w:rsid w:val="00814EF7"/>
    <w:rsid w:val="00822802"/>
    <w:rsid w:val="00823A69"/>
    <w:rsid w:val="008264CA"/>
    <w:rsid w:val="0083150B"/>
    <w:rsid w:val="00833677"/>
    <w:rsid w:val="00841323"/>
    <w:rsid w:val="00842304"/>
    <w:rsid w:val="00842A7D"/>
    <w:rsid w:val="008436C2"/>
    <w:rsid w:val="00846A0D"/>
    <w:rsid w:val="00847DC4"/>
    <w:rsid w:val="00850F2C"/>
    <w:rsid w:val="00851A58"/>
    <w:rsid w:val="0085251C"/>
    <w:rsid w:val="0086523E"/>
    <w:rsid w:val="008813D8"/>
    <w:rsid w:val="008828C0"/>
    <w:rsid w:val="00891101"/>
    <w:rsid w:val="00897E93"/>
    <w:rsid w:val="008A6FF7"/>
    <w:rsid w:val="008B178A"/>
    <w:rsid w:val="008C3061"/>
    <w:rsid w:val="008C4780"/>
    <w:rsid w:val="008C4EC4"/>
    <w:rsid w:val="008D562C"/>
    <w:rsid w:val="008E38E6"/>
    <w:rsid w:val="008E52AC"/>
    <w:rsid w:val="008E5CE0"/>
    <w:rsid w:val="008F1602"/>
    <w:rsid w:val="008F710D"/>
    <w:rsid w:val="00901A4C"/>
    <w:rsid w:val="00903C51"/>
    <w:rsid w:val="009107C9"/>
    <w:rsid w:val="0091099F"/>
    <w:rsid w:val="0091339E"/>
    <w:rsid w:val="0092325D"/>
    <w:rsid w:val="0093026A"/>
    <w:rsid w:val="00934879"/>
    <w:rsid w:val="009361CD"/>
    <w:rsid w:val="00943EB7"/>
    <w:rsid w:val="009447F4"/>
    <w:rsid w:val="00947A85"/>
    <w:rsid w:val="00954226"/>
    <w:rsid w:val="00960766"/>
    <w:rsid w:val="0096277C"/>
    <w:rsid w:val="00964128"/>
    <w:rsid w:val="00964D6C"/>
    <w:rsid w:val="00965D09"/>
    <w:rsid w:val="009667B5"/>
    <w:rsid w:val="00970864"/>
    <w:rsid w:val="00974B8B"/>
    <w:rsid w:val="00983221"/>
    <w:rsid w:val="009872F0"/>
    <w:rsid w:val="00992416"/>
    <w:rsid w:val="009933E9"/>
    <w:rsid w:val="009A06F8"/>
    <w:rsid w:val="009A6A80"/>
    <w:rsid w:val="009B48D0"/>
    <w:rsid w:val="009B4EE3"/>
    <w:rsid w:val="009B5386"/>
    <w:rsid w:val="009C059B"/>
    <w:rsid w:val="009C606D"/>
    <w:rsid w:val="009C7A73"/>
    <w:rsid w:val="009D28AC"/>
    <w:rsid w:val="009D3BC7"/>
    <w:rsid w:val="009E556A"/>
    <w:rsid w:val="009E778B"/>
    <w:rsid w:val="009F139F"/>
    <w:rsid w:val="009F2154"/>
    <w:rsid w:val="009F2F58"/>
    <w:rsid w:val="009F6DF9"/>
    <w:rsid w:val="009F6F03"/>
    <w:rsid w:val="009F7397"/>
    <w:rsid w:val="00A019E3"/>
    <w:rsid w:val="00A078B6"/>
    <w:rsid w:val="00A078EC"/>
    <w:rsid w:val="00A107CF"/>
    <w:rsid w:val="00A125FF"/>
    <w:rsid w:val="00A1351C"/>
    <w:rsid w:val="00A16DA5"/>
    <w:rsid w:val="00A20C3F"/>
    <w:rsid w:val="00A25D5C"/>
    <w:rsid w:val="00A3155B"/>
    <w:rsid w:val="00A32E62"/>
    <w:rsid w:val="00A43395"/>
    <w:rsid w:val="00A646E0"/>
    <w:rsid w:val="00A84E68"/>
    <w:rsid w:val="00A91577"/>
    <w:rsid w:val="00A932B1"/>
    <w:rsid w:val="00A955FB"/>
    <w:rsid w:val="00A9656B"/>
    <w:rsid w:val="00AA294A"/>
    <w:rsid w:val="00AB5590"/>
    <w:rsid w:val="00AB65BA"/>
    <w:rsid w:val="00AC112F"/>
    <w:rsid w:val="00AD20AC"/>
    <w:rsid w:val="00AD3263"/>
    <w:rsid w:val="00AD4FF0"/>
    <w:rsid w:val="00AE022D"/>
    <w:rsid w:val="00AE3854"/>
    <w:rsid w:val="00AE4BD3"/>
    <w:rsid w:val="00AE6602"/>
    <w:rsid w:val="00AE6866"/>
    <w:rsid w:val="00AF065A"/>
    <w:rsid w:val="00AF29B3"/>
    <w:rsid w:val="00AF47DF"/>
    <w:rsid w:val="00AF6B11"/>
    <w:rsid w:val="00AF7BAB"/>
    <w:rsid w:val="00B04A7D"/>
    <w:rsid w:val="00B05868"/>
    <w:rsid w:val="00B0753D"/>
    <w:rsid w:val="00B126BB"/>
    <w:rsid w:val="00B142C3"/>
    <w:rsid w:val="00B20CF8"/>
    <w:rsid w:val="00B22BC1"/>
    <w:rsid w:val="00B23A32"/>
    <w:rsid w:val="00B24359"/>
    <w:rsid w:val="00B243C3"/>
    <w:rsid w:val="00B25630"/>
    <w:rsid w:val="00B34E92"/>
    <w:rsid w:val="00B358EB"/>
    <w:rsid w:val="00B35AAB"/>
    <w:rsid w:val="00B47E05"/>
    <w:rsid w:val="00B5475E"/>
    <w:rsid w:val="00B561F2"/>
    <w:rsid w:val="00B57463"/>
    <w:rsid w:val="00B66093"/>
    <w:rsid w:val="00B760A3"/>
    <w:rsid w:val="00B7746C"/>
    <w:rsid w:val="00B8105B"/>
    <w:rsid w:val="00B84E51"/>
    <w:rsid w:val="00B858FD"/>
    <w:rsid w:val="00B95CF4"/>
    <w:rsid w:val="00B96C99"/>
    <w:rsid w:val="00B97E87"/>
    <w:rsid w:val="00BA1087"/>
    <w:rsid w:val="00BA1282"/>
    <w:rsid w:val="00BA6148"/>
    <w:rsid w:val="00BB0D08"/>
    <w:rsid w:val="00BB1D86"/>
    <w:rsid w:val="00BB5393"/>
    <w:rsid w:val="00BB6655"/>
    <w:rsid w:val="00BB76BA"/>
    <w:rsid w:val="00BC591A"/>
    <w:rsid w:val="00BC5F93"/>
    <w:rsid w:val="00BD09EC"/>
    <w:rsid w:val="00BD144C"/>
    <w:rsid w:val="00BD39AE"/>
    <w:rsid w:val="00BD7616"/>
    <w:rsid w:val="00BE2274"/>
    <w:rsid w:val="00BE55C0"/>
    <w:rsid w:val="00BF2F79"/>
    <w:rsid w:val="00C0346D"/>
    <w:rsid w:val="00C1528E"/>
    <w:rsid w:val="00C16936"/>
    <w:rsid w:val="00C17B6B"/>
    <w:rsid w:val="00C20751"/>
    <w:rsid w:val="00C23F9C"/>
    <w:rsid w:val="00C3279E"/>
    <w:rsid w:val="00C33A8C"/>
    <w:rsid w:val="00C35CF8"/>
    <w:rsid w:val="00C45B11"/>
    <w:rsid w:val="00C46BFE"/>
    <w:rsid w:val="00C476B4"/>
    <w:rsid w:val="00C500F8"/>
    <w:rsid w:val="00C52D30"/>
    <w:rsid w:val="00C60539"/>
    <w:rsid w:val="00C653B4"/>
    <w:rsid w:val="00C67039"/>
    <w:rsid w:val="00C671E1"/>
    <w:rsid w:val="00C67A63"/>
    <w:rsid w:val="00C71B6B"/>
    <w:rsid w:val="00C73A12"/>
    <w:rsid w:val="00C75E28"/>
    <w:rsid w:val="00C768BB"/>
    <w:rsid w:val="00C76EAA"/>
    <w:rsid w:val="00C8070D"/>
    <w:rsid w:val="00C838B1"/>
    <w:rsid w:val="00C902A8"/>
    <w:rsid w:val="00C94E3E"/>
    <w:rsid w:val="00C9779B"/>
    <w:rsid w:val="00CB17B8"/>
    <w:rsid w:val="00CB43EA"/>
    <w:rsid w:val="00CC1F4B"/>
    <w:rsid w:val="00CC2A85"/>
    <w:rsid w:val="00CD3C63"/>
    <w:rsid w:val="00CD6A9A"/>
    <w:rsid w:val="00CE0CD5"/>
    <w:rsid w:val="00CF0605"/>
    <w:rsid w:val="00CF28E6"/>
    <w:rsid w:val="00CF438C"/>
    <w:rsid w:val="00D20977"/>
    <w:rsid w:val="00D24E7D"/>
    <w:rsid w:val="00D3090D"/>
    <w:rsid w:val="00D33274"/>
    <w:rsid w:val="00D33825"/>
    <w:rsid w:val="00D45C8D"/>
    <w:rsid w:val="00D5427D"/>
    <w:rsid w:val="00D569E1"/>
    <w:rsid w:val="00D62B47"/>
    <w:rsid w:val="00D73C35"/>
    <w:rsid w:val="00D8602C"/>
    <w:rsid w:val="00D86E13"/>
    <w:rsid w:val="00D912C0"/>
    <w:rsid w:val="00D97448"/>
    <w:rsid w:val="00DA171F"/>
    <w:rsid w:val="00DA28C7"/>
    <w:rsid w:val="00DA2DC6"/>
    <w:rsid w:val="00DA35CC"/>
    <w:rsid w:val="00DB56FC"/>
    <w:rsid w:val="00DB79DA"/>
    <w:rsid w:val="00DC2698"/>
    <w:rsid w:val="00DC2E2D"/>
    <w:rsid w:val="00DC7BF1"/>
    <w:rsid w:val="00DD0A2E"/>
    <w:rsid w:val="00DD2C59"/>
    <w:rsid w:val="00DD2E8F"/>
    <w:rsid w:val="00DD3267"/>
    <w:rsid w:val="00DD77D7"/>
    <w:rsid w:val="00DE11B2"/>
    <w:rsid w:val="00DE1A78"/>
    <w:rsid w:val="00DE2FD7"/>
    <w:rsid w:val="00DE36CB"/>
    <w:rsid w:val="00DF0D3B"/>
    <w:rsid w:val="00DF0D40"/>
    <w:rsid w:val="00DF1602"/>
    <w:rsid w:val="00DF66C9"/>
    <w:rsid w:val="00E100C0"/>
    <w:rsid w:val="00E10AA0"/>
    <w:rsid w:val="00E111AB"/>
    <w:rsid w:val="00E14F9F"/>
    <w:rsid w:val="00E169F4"/>
    <w:rsid w:val="00E178A0"/>
    <w:rsid w:val="00E23949"/>
    <w:rsid w:val="00E25D74"/>
    <w:rsid w:val="00E45D5C"/>
    <w:rsid w:val="00E47C01"/>
    <w:rsid w:val="00E51876"/>
    <w:rsid w:val="00E53759"/>
    <w:rsid w:val="00E54443"/>
    <w:rsid w:val="00E54DCC"/>
    <w:rsid w:val="00E65366"/>
    <w:rsid w:val="00E67789"/>
    <w:rsid w:val="00E70771"/>
    <w:rsid w:val="00E7455F"/>
    <w:rsid w:val="00E802E9"/>
    <w:rsid w:val="00E80CE9"/>
    <w:rsid w:val="00E833C6"/>
    <w:rsid w:val="00E83ACF"/>
    <w:rsid w:val="00E875C0"/>
    <w:rsid w:val="00E915A5"/>
    <w:rsid w:val="00E9507C"/>
    <w:rsid w:val="00EA133C"/>
    <w:rsid w:val="00EA3584"/>
    <w:rsid w:val="00EB2E0A"/>
    <w:rsid w:val="00EC1751"/>
    <w:rsid w:val="00EC57CD"/>
    <w:rsid w:val="00ED2324"/>
    <w:rsid w:val="00ED5D91"/>
    <w:rsid w:val="00ED6BA2"/>
    <w:rsid w:val="00EE0142"/>
    <w:rsid w:val="00EE1DB3"/>
    <w:rsid w:val="00EF4725"/>
    <w:rsid w:val="00EF4D05"/>
    <w:rsid w:val="00EF50BB"/>
    <w:rsid w:val="00F01063"/>
    <w:rsid w:val="00F06AA2"/>
    <w:rsid w:val="00F124B9"/>
    <w:rsid w:val="00F12735"/>
    <w:rsid w:val="00F177B6"/>
    <w:rsid w:val="00F20862"/>
    <w:rsid w:val="00F20D71"/>
    <w:rsid w:val="00F21297"/>
    <w:rsid w:val="00F25AEA"/>
    <w:rsid w:val="00F2680D"/>
    <w:rsid w:val="00F55759"/>
    <w:rsid w:val="00F5610A"/>
    <w:rsid w:val="00F56C6B"/>
    <w:rsid w:val="00F628E9"/>
    <w:rsid w:val="00F63853"/>
    <w:rsid w:val="00F675A6"/>
    <w:rsid w:val="00F755C9"/>
    <w:rsid w:val="00F836D5"/>
    <w:rsid w:val="00F902EB"/>
    <w:rsid w:val="00F9406C"/>
    <w:rsid w:val="00F9602A"/>
    <w:rsid w:val="00FA3ABD"/>
    <w:rsid w:val="00FB4554"/>
    <w:rsid w:val="00FB50A0"/>
    <w:rsid w:val="00FB6EF3"/>
    <w:rsid w:val="00FC1587"/>
    <w:rsid w:val="00FC6B0C"/>
    <w:rsid w:val="00FC77F0"/>
    <w:rsid w:val="00FD0739"/>
    <w:rsid w:val="00FD1DCC"/>
    <w:rsid w:val="00FD22B0"/>
    <w:rsid w:val="00FD6B5D"/>
    <w:rsid w:val="00FE59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E0567"/>
  <w15:chartTrackingRefBased/>
  <w15:docId w15:val="{79031C17-EA0D-4BFE-BD26-6F31E9C6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Zurich Ex BT" w:hAnsi="Zurich Ex BT"/>
      <w:color w:val="000000"/>
    </w:rPr>
  </w:style>
  <w:style w:type="paragraph" w:styleId="Ttulo1">
    <w:name w:val="heading 1"/>
    <w:basedOn w:val="Normal"/>
    <w:next w:val="Normal"/>
    <w:qFormat/>
    <w:pPr>
      <w:keepNext/>
      <w:numPr>
        <w:numId w:val="23"/>
      </w:numPr>
      <w:jc w:val="center"/>
      <w:outlineLvl w:val="0"/>
    </w:pPr>
    <w:rPr>
      <w:b/>
    </w:rPr>
  </w:style>
  <w:style w:type="paragraph" w:styleId="Ttulo2">
    <w:name w:val="heading 2"/>
    <w:basedOn w:val="Normal"/>
    <w:next w:val="Normal"/>
    <w:qFormat/>
    <w:pPr>
      <w:keepNext/>
      <w:numPr>
        <w:ilvl w:val="1"/>
        <w:numId w:val="23"/>
      </w:numPr>
      <w:jc w:val="center"/>
      <w:outlineLvl w:val="1"/>
    </w:pPr>
    <w:rPr>
      <w:b/>
      <w:color w:val="0000FF"/>
    </w:rPr>
  </w:style>
  <w:style w:type="paragraph" w:styleId="Ttulo3">
    <w:name w:val="heading 3"/>
    <w:basedOn w:val="Normal"/>
    <w:next w:val="Normal"/>
    <w:qFormat/>
    <w:pPr>
      <w:keepNext/>
      <w:numPr>
        <w:ilvl w:val="2"/>
        <w:numId w:val="23"/>
      </w:numPr>
      <w:ind w:right="144"/>
      <w:outlineLvl w:val="2"/>
    </w:pPr>
    <w:rPr>
      <w:b/>
      <w:bCs/>
      <w:color w:val="auto"/>
      <w:sz w:val="18"/>
    </w:rPr>
  </w:style>
  <w:style w:type="paragraph" w:styleId="Ttulo4">
    <w:name w:val="heading 4"/>
    <w:basedOn w:val="Normal"/>
    <w:next w:val="Normal"/>
    <w:qFormat/>
    <w:pPr>
      <w:keepNext/>
      <w:numPr>
        <w:ilvl w:val="3"/>
        <w:numId w:val="23"/>
      </w:numPr>
      <w:ind w:right="144"/>
      <w:jc w:val="center"/>
      <w:outlineLvl w:val="3"/>
    </w:pPr>
    <w:rPr>
      <w:rFonts w:ascii="Arial" w:hAnsi="Arial"/>
      <w:b/>
      <w:bCs/>
      <w:color w:val="auto"/>
    </w:rPr>
  </w:style>
  <w:style w:type="paragraph" w:styleId="Ttulo5">
    <w:name w:val="heading 5"/>
    <w:basedOn w:val="Normal"/>
    <w:next w:val="Normal"/>
    <w:qFormat/>
    <w:pPr>
      <w:numPr>
        <w:ilvl w:val="4"/>
        <w:numId w:val="23"/>
      </w:numPr>
      <w:spacing w:before="240" w:after="60"/>
      <w:outlineLvl w:val="4"/>
    </w:pPr>
    <w:rPr>
      <w:b/>
      <w:bCs/>
      <w:i/>
      <w:iCs/>
      <w:sz w:val="26"/>
      <w:szCs w:val="26"/>
    </w:rPr>
  </w:style>
  <w:style w:type="paragraph" w:styleId="Ttulo6">
    <w:name w:val="heading 6"/>
    <w:basedOn w:val="Normal"/>
    <w:next w:val="Normal"/>
    <w:qFormat/>
    <w:pPr>
      <w:numPr>
        <w:ilvl w:val="5"/>
        <w:numId w:val="23"/>
      </w:numPr>
      <w:spacing w:before="240" w:after="60"/>
      <w:outlineLvl w:val="5"/>
    </w:pPr>
    <w:rPr>
      <w:rFonts w:ascii="Times New Roman" w:hAnsi="Times New Roman"/>
      <w:b/>
      <w:bCs/>
      <w:sz w:val="22"/>
      <w:szCs w:val="22"/>
    </w:rPr>
  </w:style>
  <w:style w:type="paragraph" w:styleId="Ttulo7">
    <w:name w:val="heading 7"/>
    <w:basedOn w:val="Normal"/>
    <w:next w:val="Normal"/>
    <w:qFormat/>
    <w:pPr>
      <w:numPr>
        <w:ilvl w:val="6"/>
        <w:numId w:val="23"/>
      </w:numPr>
      <w:spacing w:before="240" w:after="60"/>
      <w:outlineLvl w:val="6"/>
    </w:pPr>
    <w:rPr>
      <w:rFonts w:ascii="Times New Roman" w:hAnsi="Times New Roman"/>
      <w:sz w:val="24"/>
      <w:szCs w:val="24"/>
    </w:rPr>
  </w:style>
  <w:style w:type="paragraph" w:styleId="Ttulo8">
    <w:name w:val="heading 8"/>
    <w:basedOn w:val="Normal"/>
    <w:next w:val="Normal"/>
    <w:qFormat/>
    <w:pPr>
      <w:numPr>
        <w:ilvl w:val="7"/>
        <w:numId w:val="23"/>
      </w:numPr>
      <w:spacing w:before="240" w:after="60"/>
      <w:outlineLvl w:val="7"/>
    </w:pPr>
    <w:rPr>
      <w:rFonts w:ascii="Times New Roman" w:hAnsi="Times New Roman"/>
      <w:i/>
      <w:iCs/>
      <w:sz w:val="24"/>
      <w:szCs w:val="24"/>
    </w:rPr>
  </w:style>
  <w:style w:type="paragraph" w:styleId="Ttulo9">
    <w:name w:val="heading 9"/>
    <w:basedOn w:val="Normal"/>
    <w:next w:val="Normal"/>
    <w:qFormat/>
    <w:pPr>
      <w:numPr>
        <w:ilvl w:val="8"/>
        <w:numId w:val="23"/>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rPr>
  </w:style>
  <w:style w:type="paragraph" w:styleId="Corpodetexto">
    <w:name w:val="Body Text"/>
    <w:basedOn w:val="Normal"/>
    <w:pPr>
      <w:jc w:val="both"/>
    </w:pPr>
  </w:style>
  <w:style w:type="paragraph" w:styleId="Recuodecorpodetexto">
    <w:name w:val="Body Text Indent"/>
    <w:basedOn w:val="Normal"/>
    <w:pPr>
      <w:ind w:left="2835" w:hanging="3"/>
      <w:jc w:val="both"/>
    </w:pPr>
  </w:style>
  <w:style w:type="character" w:styleId="Refdecomentrio">
    <w:name w:val="annotation reference"/>
    <w:rPr>
      <w:sz w:val="16"/>
    </w:rPr>
  </w:style>
  <w:style w:type="paragraph" w:styleId="Textodecomentrio">
    <w:name w:val="annotation text"/>
    <w:basedOn w:val="Normal"/>
    <w:link w:val="TextodecomentrioChar"/>
    <w:rPr>
      <w:lang w:val="x-none" w:eastAsia="x-none"/>
    </w:rPr>
  </w:style>
  <w:style w:type="paragraph" w:styleId="Corpodetexto2">
    <w:name w:val="Body Text 2"/>
    <w:basedOn w:val="Normal"/>
    <w:link w:val="Corpodetexto2Char"/>
    <w:rPr>
      <w:color w:val="auto"/>
      <w:lang w:val="x-none" w:eastAsia="x-none"/>
    </w:rPr>
  </w:style>
  <w:style w:type="paragraph" w:styleId="Corpodetexto3">
    <w:name w:val="Body Text 3"/>
    <w:basedOn w:val="Normal"/>
    <w:pPr>
      <w:ind w:right="144"/>
      <w:jc w:val="both"/>
    </w:pPr>
    <w:rPr>
      <w:rFonts w:ascii="Arial" w:hAnsi="Arial"/>
      <w:sz w:val="22"/>
    </w:rPr>
  </w:style>
  <w:style w:type="paragraph" w:customStyle="1" w:styleId="Blockquote">
    <w:name w:val="Blockquote"/>
    <w:basedOn w:val="Normal"/>
    <w:pPr>
      <w:widowControl w:val="0"/>
      <w:spacing w:before="100" w:after="100"/>
      <w:ind w:left="360" w:right="360"/>
    </w:pPr>
    <w:rPr>
      <w:rFonts w:ascii="Times New Roman" w:hAnsi="Times New Roman"/>
      <w:snapToGrid w:val="0"/>
      <w:color w:val="auto"/>
      <w:sz w:val="24"/>
    </w:rPr>
  </w:style>
  <w:style w:type="paragraph" w:styleId="Rodap">
    <w:name w:val="footer"/>
    <w:basedOn w:val="Normal"/>
    <w:link w:val="RodapChar"/>
    <w:uiPriority w:val="99"/>
    <w:pPr>
      <w:tabs>
        <w:tab w:val="center" w:pos="4419"/>
        <w:tab w:val="right" w:pos="8838"/>
      </w:tabs>
    </w:pPr>
    <w:rPr>
      <w:lang w:val="x-none" w:eastAsia="x-none"/>
    </w:rPr>
  </w:style>
  <w:style w:type="character" w:styleId="Nmerodepgina">
    <w:name w:val="page number"/>
    <w:basedOn w:val="Fontepargpadro"/>
  </w:style>
  <w:style w:type="paragraph" w:styleId="Cabealho">
    <w:name w:val="header"/>
    <w:basedOn w:val="Normal"/>
    <w:link w:val="CabealhoChar"/>
    <w:pPr>
      <w:tabs>
        <w:tab w:val="center" w:pos="4419"/>
        <w:tab w:val="right" w:pos="8838"/>
      </w:tabs>
    </w:pPr>
    <w:rPr>
      <w:lang w:val="x-none" w:eastAsia="x-none"/>
    </w:rPr>
  </w:style>
  <w:style w:type="paragraph" w:styleId="Textodebalo">
    <w:name w:val="Balloon Text"/>
    <w:basedOn w:val="Normal"/>
    <w:link w:val="TextodebaloChar"/>
    <w:rsid w:val="007544A3"/>
    <w:rPr>
      <w:rFonts w:ascii="Tahoma" w:hAnsi="Tahoma"/>
      <w:sz w:val="16"/>
      <w:szCs w:val="16"/>
    </w:rPr>
  </w:style>
  <w:style w:type="character" w:customStyle="1" w:styleId="TextodebaloChar">
    <w:name w:val="Texto de balão Char"/>
    <w:link w:val="Textodebalo"/>
    <w:rsid w:val="007544A3"/>
    <w:rPr>
      <w:rFonts w:ascii="Tahoma" w:hAnsi="Tahoma" w:cs="Tahoma"/>
      <w:color w:val="000000"/>
      <w:sz w:val="16"/>
      <w:szCs w:val="16"/>
      <w:lang w:val="pt-BR" w:eastAsia="pt-BR"/>
    </w:rPr>
  </w:style>
  <w:style w:type="table" w:styleId="Tabelacomgrade">
    <w:name w:val="Table Grid"/>
    <w:basedOn w:val="Tabelanormal"/>
    <w:uiPriority w:val="59"/>
    <w:rsid w:val="001C52C6"/>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odetexto2Char">
    <w:name w:val="Corpo de texto 2 Char"/>
    <w:link w:val="Corpodetexto2"/>
    <w:rsid w:val="001C52C6"/>
    <w:rPr>
      <w:rFonts w:ascii="Zurich Ex BT" w:hAnsi="Zurich Ex BT"/>
    </w:rPr>
  </w:style>
  <w:style w:type="character" w:customStyle="1" w:styleId="RodapChar">
    <w:name w:val="Rodapé Char"/>
    <w:link w:val="Rodap"/>
    <w:uiPriority w:val="99"/>
    <w:rsid w:val="00FD1DCC"/>
    <w:rPr>
      <w:rFonts w:ascii="Zurich Ex BT" w:hAnsi="Zurich Ex BT"/>
      <w:color w:val="000000"/>
    </w:rPr>
  </w:style>
  <w:style w:type="paragraph" w:styleId="Assuntodocomentrio">
    <w:name w:val="annotation subject"/>
    <w:basedOn w:val="Textodecomentrio"/>
    <w:next w:val="Textodecomentrio"/>
    <w:link w:val="AssuntodocomentrioChar"/>
    <w:rsid w:val="004E516D"/>
    <w:rPr>
      <w:b/>
      <w:bCs/>
    </w:rPr>
  </w:style>
  <w:style w:type="character" w:customStyle="1" w:styleId="TextodecomentrioChar">
    <w:name w:val="Texto de comentário Char"/>
    <w:link w:val="Textodecomentrio"/>
    <w:rsid w:val="004E516D"/>
    <w:rPr>
      <w:rFonts w:ascii="Zurich Ex BT" w:hAnsi="Zurich Ex BT"/>
      <w:color w:val="000000"/>
    </w:rPr>
  </w:style>
  <w:style w:type="character" w:customStyle="1" w:styleId="AssuntodocomentrioChar">
    <w:name w:val="Assunto do comentário Char"/>
    <w:basedOn w:val="TextodecomentrioChar"/>
    <w:link w:val="Assuntodocomentrio"/>
    <w:rsid w:val="004E516D"/>
    <w:rPr>
      <w:rFonts w:ascii="Zurich Ex BT" w:hAnsi="Zurich Ex BT"/>
      <w:color w:val="000000"/>
    </w:rPr>
  </w:style>
  <w:style w:type="character" w:customStyle="1" w:styleId="CabealhoChar">
    <w:name w:val="Cabeçalho Char"/>
    <w:link w:val="Cabealho"/>
    <w:rsid w:val="0091099F"/>
    <w:rPr>
      <w:rFonts w:ascii="Zurich Ex BT" w:hAnsi="Zurich Ex BT"/>
      <w:color w:val="000000"/>
    </w:rPr>
  </w:style>
  <w:style w:type="paragraph" w:styleId="Commarcadores">
    <w:name w:val="List Bullet"/>
    <w:basedOn w:val="Normal"/>
    <w:rsid w:val="00CE0CD5"/>
    <w:pPr>
      <w:numPr>
        <w:numId w:val="30"/>
      </w:numPr>
      <w:contextualSpacing/>
    </w:pPr>
  </w:style>
  <w:style w:type="paragraph" w:styleId="Recuodecorpodetexto2">
    <w:name w:val="Body Text Indent 2"/>
    <w:basedOn w:val="Normal"/>
    <w:link w:val="Recuodecorpodetexto2Char"/>
    <w:rsid w:val="0015675E"/>
    <w:pPr>
      <w:autoSpaceDE w:val="0"/>
      <w:autoSpaceDN w:val="0"/>
      <w:spacing w:after="120" w:line="480" w:lineRule="auto"/>
      <w:ind w:left="283"/>
    </w:pPr>
    <w:rPr>
      <w:rFonts w:ascii="Times New Roman" w:hAnsi="Times New Roman"/>
      <w:color w:val="auto"/>
    </w:rPr>
  </w:style>
  <w:style w:type="character" w:customStyle="1" w:styleId="Recuodecorpodetexto2Char">
    <w:name w:val="Recuo de corpo de texto 2 Char"/>
    <w:basedOn w:val="Fontepargpadro"/>
    <w:link w:val="Recuodecorpodetexto2"/>
    <w:rsid w:val="00156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71566">
      <w:bodyDiv w:val="1"/>
      <w:marLeft w:val="0"/>
      <w:marRight w:val="0"/>
      <w:marTop w:val="0"/>
      <w:marBottom w:val="0"/>
      <w:divBdr>
        <w:top w:val="none" w:sz="0" w:space="0" w:color="auto"/>
        <w:left w:val="none" w:sz="0" w:space="0" w:color="auto"/>
        <w:bottom w:val="none" w:sz="0" w:space="0" w:color="auto"/>
        <w:right w:val="none" w:sz="0" w:space="0" w:color="auto"/>
      </w:divBdr>
    </w:div>
    <w:div w:id="1052922886">
      <w:bodyDiv w:val="1"/>
      <w:marLeft w:val="0"/>
      <w:marRight w:val="0"/>
      <w:marTop w:val="0"/>
      <w:marBottom w:val="0"/>
      <w:divBdr>
        <w:top w:val="none" w:sz="0" w:space="0" w:color="auto"/>
        <w:left w:val="none" w:sz="0" w:space="0" w:color="auto"/>
        <w:bottom w:val="none" w:sz="0" w:space="0" w:color="auto"/>
        <w:right w:val="none" w:sz="0" w:space="0" w:color="auto"/>
      </w:divBdr>
      <w:divsChild>
        <w:div w:id="515535585">
          <w:marLeft w:val="0"/>
          <w:marRight w:val="0"/>
          <w:marTop w:val="0"/>
          <w:marBottom w:val="0"/>
          <w:divBdr>
            <w:top w:val="none" w:sz="0" w:space="0" w:color="auto"/>
            <w:left w:val="none" w:sz="0" w:space="0" w:color="auto"/>
            <w:bottom w:val="none" w:sz="0" w:space="0" w:color="auto"/>
            <w:right w:val="none" w:sz="0" w:space="0" w:color="auto"/>
          </w:divBdr>
          <w:divsChild>
            <w:div w:id="700671935">
              <w:marLeft w:val="0"/>
              <w:marRight w:val="0"/>
              <w:marTop w:val="0"/>
              <w:marBottom w:val="0"/>
              <w:divBdr>
                <w:top w:val="none" w:sz="0" w:space="0" w:color="auto"/>
                <w:left w:val="none" w:sz="0" w:space="0" w:color="auto"/>
                <w:bottom w:val="none" w:sz="0" w:space="0" w:color="auto"/>
                <w:right w:val="none" w:sz="0" w:space="0" w:color="auto"/>
              </w:divBdr>
              <w:divsChild>
                <w:div w:id="296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03AEF-0301-4339-99B5-0C728502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5</Pages>
  <Words>2176</Words>
  <Characters>11751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Convênio Acadêmico USP</vt:lpstr>
    </vt:vector>
  </TitlesOfParts>
  <Company>CCINT</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Acadêmico USP</dc:title>
  <dc:subject/>
  <dc:creator>Deisemara-CCInt</dc:creator>
  <cp:keywords/>
  <dc:description>Última revisão feita na CCInt-Reitoria/USP em 26/7/2007.</dc:description>
  <cp:lastModifiedBy>Marcelo_SRInter-UFSCar</cp:lastModifiedBy>
  <cp:revision>3</cp:revision>
  <cp:lastPrinted>2010-06-10T20:05:00Z</cp:lastPrinted>
  <dcterms:created xsi:type="dcterms:W3CDTF">2024-12-09T13:36:00Z</dcterms:created>
  <dcterms:modified xsi:type="dcterms:W3CDTF">2026-03-19T13:38:00Z</dcterms:modified>
</cp:coreProperties>
</file>