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4677"/>
        <w:gridCol w:w="4678"/>
      </w:tblGrid>
      <w:tr w:rsidR="008B05C2" w:rsidRPr="007B3EA2" w14:paraId="73CD0D62" w14:textId="77777777" w:rsidTr="0079620E">
        <w:trPr>
          <w:jc w:val="center"/>
        </w:trPr>
        <w:tc>
          <w:tcPr>
            <w:tcW w:w="2500" w:type="pct"/>
            <w:vAlign w:val="center"/>
          </w:tcPr>
          <w:p w14:paraId="67822881" w14:textId="373A2DA6" w:rsidR="008B05C2" w:rsidRPr="000F0B6D" w:rsidRDefault="007B3EA2" w:rsidP="0079620E">
            <w:pPr>
              <w:pStyle w:val="Recuodecorpodetexto"/>
              <w:ind w:left="0" w:right="144" w:firstLine="0"/>
              <w:jc w:val="left"/>
              <w:rPr>
                <w:rFonts w:ascii="Calibri" w:eastAsia="Calibri" w:hAnsi="Calibri" w:cs="Arial"/>
                <w:b/>
                <w:color w:val="auto"/>
                <w:sz w:val="24"/>
                <w:szCs w:val="24"/>
                <w:lang w:val="es-ES"/>
              </w:rPr>
            </w:pPr>
            <w:r>
              <w:rPr>
                <w:rFonts w:ascii="Calibri" w:hAnsi="Calibri" w:cs="Arial"/>
                <w:b/>
                <w:noProof/>
                <w:sz w:val="24"/>
                <w:szCs w:val="24"/>
                <w:lang w:val="es-ES"/>
              </w:rPr>
              <w:drawing>
                <wp:inline distT="0" distB="0" distL="0" distR="0" wp14:anchorId="4DF610E5" wp14:editId="73F307FD">
                  <wp:extent cx="1706400" cy="360000"/>
                  <wp:effectExtent l="0" t="0" r="0" b="254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ovo_UFSCar.png"/>
                          <pic:cNvPicPr/>
                        </pic:nvPicPr>
                        <pic:blipFill rotWithShape="1">
                          <a:blip r:embed="rId8" cstate="print">
                            <a:extLst>
                              <a:ext uri="{28A0092B-C50C-407E-A947-70E740481C1C}">
                                <a14:useLocalDpi xmlns:a14="http://schemas.microsoft.com/office/drawing/2010/main" val="0"/>
                              </a:ext>
                            </a:extLst>
                          </a:blip>
                          <a:srcRect l="4233" t="36172" r="4565" b="36833"/>
                          <a:stretch/>
                        </pic:blipFill>
                        <pic:spPr bwMode="auto">
                          <a:xfrm>
                            <a:off x="0" y="0"/>
                            <a:ext cx="1706400"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2500" w:type="pct"/>
            <w:vAlign w:val="center"/>
          </w:tcPr>
          <w:p w14:paraId="0758C6BE" w14:textId="77777777" w:rsidR="008B05C2" w:rsidRPr="000F0B6D" w:rsidRDefault="008B05C2" w:rsidP="0079620E">
            <w:pPr>
              <w:pStyle w:val="Recuodecorpodetexto"/>
              <w:ind w:left="0" w:right="144" w:firstLine="0"/>
              <w:jc w:val="right"/>
              <w:rPr>
                <w:rFonts w:ascii="Calibri" w:eastAsia="Calibri" w:hAnsi="Calibri" w:cs="Arial"/>
                <w:b/>
                <w:color w:val="auto"/>
                <w:sz w:val="24"/>
                <w:szCs w:val="24"/>
                <w:lang w:val="es-ES"/>
              </w:rPr>
            </w:pPr>
            <w:r w:rsidRPr="00CD5B25">
              <w:rPr>
                <w:rFonts w:ascii="Calibri" w:hAnsi="Calibri" w:cs="Arial"/>
                <w:b/>
                <w:sz w:val="24"/>
                <w:szCs w:val="24"/>
                <w:highlight w:val="yellow"/>
                <w:lang w:val="es-ES"/>
              </w:rPr>
              <w:t>[LOGOTIPO DE LA INSTITUCIÓN ASOCIADA]</w:t>
            </w:r>
          </w:p>
        </w:tc>
      </w:tr>
    </w:tbl>
    <w:p w14:paraId="3B7E1D51" w14:textId="77777777" w:rsidR="007B3EA2" w:rsidRDefault="007B3EA2" w:rsidP="00FD1DCC">
      <w:pPr>
        <w:pStyle w:val="Recuodecorpodetexto"/>
        <w:ind w:left="0" w:right="144" w:firstLine="0"/>
        <w:jc w:val="center"/>
        <w:rPr>
          <w:rFonts w:ascii="Calibri" w:hAnsi="Calibri" w:cs="Arial"/>
          <w:b/>
          <w:color w:val="auto"/>
          <w:sz w:val="24"/>
          <w:szCs w:val="24"/>
          <w:lang w:val="es-ES"/>
        </w:rPr>
      </w:pPr>
    </w:p>
    <w:p w14:paraId="1C8768CE" w14:textId="4D867D34" w:rsidR="004314F9" w:rsidRPr="000F0B6D" w:rsidRDefault="00B76EAC" w:rsidP="00FD1DCC">
      <w:pPr>
        <w:pStyle w:val="Recuodecorpodetexto"/>
        <w:ind w:left="0" w:right="144" w:firstLine="0"/>
        <w:jc w:val="center"/>
        <w:rPr>
          <w:rFonts w:ascii="Calibri" w:hAnsi="Calibri" w:cs="Arial"/>
          <w:b/>
          <w:color w:val="auto"/>
          <w:sz w:val="24"/>
          <w:szCs w:val="24"/>
          <w:lang w:val="es-ES"/>
        </w:rPr>
      </w:pPr>
      <w:r w:rsidRPr="000F0B6D">
        <w:rPr>
          <w:rFonts w:ascii="Calibri" w:hAnsi="Calibri" w:cs="Arial"/>
          <w:b/>
          <w:color w:val="auto"/>
          <w:sz w:val="24"/>
          <w:szCs w:val="24"/>
          <w:lang w:val="es-ES"/>
        </w:rPr>
        <w:t>CONVENIO</w:t>
      </w:r>
      <w:r w:rsidR="004314F9" w:rsidRPr="000F0B6D">
        <w:rPr>
          <w:rFonts w:ascii="Calibri" w:hAnsi="Calibri" w:cs="Arial"/>
          <w:b/>
          <w:color w:val="auto"/>
          <w:sz w:val="24"/>
          <w:szCs w:val="24"/>
          <w:lang w:val="es-ES"/>
        </w:rPr>
        <w:t xml:space="preserve"> ESPECÍFICO </w:t>
      </w:r>
      <w:r w:rsidR="002D17F8" w:rsidRPr="000F0B6D">
        <w:rPr>
          <w:rFonts w:ascii="Calibri" w:hAnsi="Calibri" w:cs="Arial"/>
          <w:b/>
          <w:color w:val="auto"/>
          <w:sz w:val="24"/>
          <w:szCs w:val="24"/>
          <w:lang w:val="es-ES"/>
        </w:rPr>
        <w:t xml:space="preserve">DE </w:t>
      </w:r>
      <w:r w:rsidR="00B8105B" w:rsidRPr="000F0B6D">
        <w:rPr>
          <w:rFonts w:ascii="Calibri" w:hAnsi="Calibri" w:cs="Arial"/>
          <w:b/>
          <w:color w:val="auto"/>
          <w:sz w:val="24"/>
          <w:szCs w:val="24"/>
          <w:lang w:val="es-ES"/>
        </w:rPr>
        <w:t>CO</w:t>
      </w:r>
      <w:r w:rsidR="00E25D55" w:rsidRPr="000F0B6D">
        <w:rPr>
          <w:rFonts w:ascii="Calibri" w:hAnsi="Calibri" w:cs="Arial"/>
          <w:b/>
          <w:color w:val="auto"/>
          <w:sz w:val="24"/>
          <w:szCs w:val="24"/>
          <w:lang w:val="es-ES"/>
        </w:rPr>
        <w:t>OPE</w:t>
      </w:r>
      <w:r w:rsidR="00B8105B" w:rsidRPr="000F0B6D">
        <w:rPr>
          <w:rFonts w:ascii="Calibri" w:hAnsi="Calibri" w:cs="Arial"/>
          <w:b/>
          <w:color w:val="auto"/>
          <w:sz w:val="24"/>
          <w:szCs w:val="24"/>
          <w:lang w:val="es-ES"/>
        </w:rPr>
        <w:t>RA</w:t>
      </w:r>
      <w:r w:rsidR="00F97C96" w:rsidRPr="000F0B6D">
        <w:rPr>
          <w:rFonts w:ascii="Calibri" w:hAnsi="Calibri" w:cs="Arial"/>
          <w:b/>
          <w:color w:val="auto"/>
          <w:sz w:val="24"/>
          <w:szCs w:val="24"/>
          <w:lang w:val="es-ES"/>
        </w:rPr>
        <w:t>CIÓN</w:t>
      </w:r>
      <w:r w:rsidR="002D17F8" w:rsidRPr="000F0B6D">
        <w:rPr>
          <w:rFonts w:ascii="Calibri" w:hAnsi="Calibri" w:cs="Arial"/>
          <w:b/>
          <w:color w:val="auto"/>
          <w:sz w:val="24"/>
          <w:szCs w:val="24"/>
          <w:lang w:val="es-ES"/>
        </w:rPr>
        <w:t xml:space="preserve"> </w:t>
      </w:r>
      <w:r w:rsidR="00FD1DCC" w:rsidRPr="000F0B6D">
        <w:rPr>
          <w:rFonts w:ascii="Calibri" w:hAnsi="Calibri" w:cs="Arial"/>
          <w:b/>
          <w:color w:val="auto"/>
          <w:sz w:val="24"/>
          <w:szCs w:val="24"/>
          <w:lang w:val="es-ES"/>
        </w:rPr>
        <w:t>INTERNACIONAL</w:t>
      </w:r>
    </w:p>
    <w:p w14:paraId="11CC7896" w14:textId="77777777" w:rsidR="000A317C" w:rsidRPr="000F0B6D" w:rsidRDefault="000A317C" w:rsidP="00FD1DCC">
      <w:pPr>
        <w:pStyle w:val="Recuodecorpodetexto"/>
        <w:ind w:left="0" w:right="144" w:firstLine="0"/>
        <w:rPr>
          <w:rFonts w:ascii="Calibri" w:hAnsi="Calibri" w:cs="Arial"/>
          <w:b/>
          <w:color w:val="auto"/>
          <w:sz w:val="24"/>
          <w:szCs w:val="24"/>
          <w:lang w:val="es-ES"/>
        </w:rPr>
      </w:pPr>
    </w:p>
    <w:p w14:paraId="6C3ACC7C" w14:textId="77777777" w:rsidR="004314F9" w:rsidRPr="000F0B6D" w:rsidRDefault="00B76EAC" w:rsidP="00FD1DCC">
      <w:pPr>
        <w:pStyle w:val="Corpodetexto"/>
        <w:ind w:left="4678"/>
        <w:rPr>
          <w:rFonts w:ascii="Calibri" w:eastAsia="Batang" w:hAnsi="Calibri" w:cs="Arial"/>
          <w:b/>
          <w:color w:val="auto"/>
          <w:sz w:val="24"/>
          <w:szCs w:val="24"/>
          <w:lang w:val="es-ES"/>
        </w:rPr>
      </w:pPr>
      <w:r w:rsidRPr="000F0B6D">
        <w:rPr>
          <w:rFonts w:ascii="Calibri" w:hAnsi="Calibri" w:cs="Arial"/>
          <w:b/>
          <w:color w:val="auto"/>
          <w:sz w:val="24"/>
          <w:szCs w:val="24"/>
          <w:lang w:val="es-ES"/>
        </w:rPr>
        <w:t>Convenio</w:t>
      </w:r>
      <w:r w:rsidR="00FD1DCC" w:rsidRPr="000F0B6D">
        <w:rPr>
          <w:rFonts w:ascii="Calibri" w:hAnsi="Calibri" w:cs="Arial"/>
          <w:b/>
          <w:color w:val="auto"/>
          <w:sz w:val="24"/>
          <w:szCs w:val="24"/>
          <w:lang w:val="es-ES"/>
        </w:rPr>
        <w:t xml:space="preserve"> específico de co</w:t>
      </w:r>
      <w:r w:rsidR="00D91551" w:rsidRPr="000F0B6D">
        <w:rPr>
          <w:rFonts w:ascii="Calibri" w:hAnsi="Calibri" w:cs="Arial"/>
          <w:b/>
          <w:color w:val="auto"/>
          <w:sz w:val="24"/>
          <w:szCs w:val="24"/>
          <w:lang w:val="es-ES"/>
        </w:rPr>
        <w:t>operación</w:t>
      </w:r>
      <w:r w:rsidR="00FD1DCC" w:rsidRPr="000F0B6D">
        <w:rPr>
          <w:rFonts w:ascii="Calibri" w:hAnsi="Calibri" w:cs="Arial"/>
          <w:b/>
          <w:color w:val="auto"/>
          <w:sz w:val="24"/>
          <w:szCs w:val="24"/>
          <w:lang w:val="es-ES"/>
        </w:rPr>
        <w:t xml:space="preserve"> acad</w:t>
      </w:r>
      <w:r w:rsidR="00F97C96" w:rsidRPr="000F0B6D">
        <w:rPr>
          <w:rFonts w:ascii="Calibri" w:hAnsi="Calibri" w:cs="Arial"/>
          <w:b/>
          <w:color w:val="auto"/>
          <w:sz w:val="24"/>
          <w:szCs w:val="24"/>
          <w:lang w:val="es-ES"/>
        </w:rPr>
        <w:t>é</w:t>
      </w:r>
      <w:r w:rsidR="00FD1DCC" w:rsidRPr="000F0B6D">
        <w:rPr>
          <w:rFonts w:ascii="Calibri" w:hAnsi="Calibri" w:cs="Arial"/>
          <w:b/>
          <w:color w:val="auto"/>
          <w:sz w:val="24"/>
          <w:szCs w:val="24"/>
          <w:lang w:val="es-ES"/>
        </w:rPr>
        <w:t>mica</w:t>
      </w:r>
      <w:r w:rsidR="009D6864" w:rsidRPr="000F0B6D">
        <w:rPr>
          <w:rFonts w:ascii="Calibri" w:hAnsi="Calibri" w:cs="Arial"/>
          <w:b/>
          <w:color w:val="auto"/>
          <w:sz w:val="24"/>
          <w:szCs w:val="24"/>
          <w:lang w:val="es-ES"/>
        </w:rPr>
        <w:t xml:space="preserve">, </w:t>
      </w:r>
      <w:r w:rsidR="00FD1DCC" w:rsidRPr="000F0B6D">
        <w:rPr>
          <w:rFonts w:ascii="Calibri" w:hAnsi="Calibri" w:cs="Arial"/>
          <w:b/>
          <w:color w:val="auto"/>
          <w:sz w:val="24"/>
          <w:szCs w:val="24"/>
          <w:lang w:val="es-ES"/>
        </w:rPr>
        <w:t>científica</w:t>
      </w:r>
      <w:r w:rsidR="009D6864" w:rsidRPr="000F0B6D">
        <w:rPr>
          <w:rFonts w:ascii="Calibri" w:hAnsi="Calibri" w:cs="Arial"/>
          <w:b/>
          <w:color w:val="auto"/>
          <w:sz w:val="24"/>
          <w:szCs w:val="24"/>
          <w:lang w:val="es-ES"/>
        </w:rPr>
        <w:t>, técnica y cultural</w:t>
      </w:r>
      <w:r w:rsidR="00FD1DCC" w:rsidRPr="000F0B6D">
        <w:rPr>
          <w:rFonts w:ascii="Calibri" w:hAnsi="Calibri" w:cs="Arial"/>
          <w:b/>
          <w:color w:val="auto"/>
          <w:sz w:val="24"/>
          <w:szCs w:val="24"/>
          <w:lang w:val="es-ES"/>
        </w:rPr>
        <w:t xml:space="preserve"> entre </w:t>
      </w:r>
      <w:r w:rsidR="00F97C96" w:rsidRPr="000F0B6D">
        <w:rPr>
          <w:rFonts w:ascii="Calibri" w:hAnsi="Calibri" w:cs="Arial"/>
          <w:b/>
          <w:color w:val="auto"/>
          <w:sz w:val="24"/>
          <w:szCs w:val="24"/>
          <w:lang w:val="es-ES"/>
        </w:rPr>
        <w:t>l</w:t>
      </w:r>
      <w:r w:rsidR="00FD1DCC" w:rsidRPr="000F0B6D">
        <w:rPr>
          <w:rFonts w:ascii="Calibri" w:hAnsi="Calibri" w:cs="Arial"/>
          <w:b/>
          <w:color w:val="auto"/>
          <w:sz w:val="24"/>
          <w:szCs w:val="24"/>
          <w:lang w:val="es-ES"/>
        </w:rPr>
        <w:t xml:space="preserve">a Universidad Federal de São Carlos (Brasil) </w:t>
      </w:r>
      <w:r w:rsidR="00F97C96" w:rsidRPr="000F0B6D">
        <w:rPr>
          <w:rFonts w:ascii="Calibri" w:hAnsi="Calibri" w:cs="Arial"/>
          <w:b/>
          <w:color w:val="auto"/>
          <w:sz w:val="24"/>
          <w:szCs w:val="24"/>
          <w:lang w:val="es-ES"/>
        </w:rPr>
        <w:t>y</w:t>
      </w:r>
      <w:r w:rsidR="00FD1DCC" w:rsidRPr="000F0B6D">
        <w:rPr>
          <w:rFonts w:ascii="Calibri" w:hAnsi="Calibri" w:cs="Arial"/>
          <w:b/>
          <w:color w:val="auto"/>
          <w:sz w:val="24"/>
          <w:szCs w:val="24"/>
          <w:lang w:val="es-ES"/>
        </w:rPr>
        <w:t xml:space="preserve"> </w:t>
      </w:r>
      <w:r w:rsidR="00CF5F2D" w:rsidRPr="000204BE">
        <w:rPr>
          <w:rFonts w:ascii="Calibri" w:hAnsi="Calibri" w:cs="Arial"/>
          <w:b/>
          <w:sz w:val="24"/>
          <w:szCs w:val="24"/>
          <w:highlight w:val="yellow"/>
          <w:lang w:val="es-ES"/>
        </w:rPr>
        <w:t>la … [Nombre Completo de la Institución Asociada]</w:t>
      </w:r>
      <w:r w:rsidR="002A1814" w:rsidRPr="000204BE">
        <w:rPr>
          <w:rFonts w:ascii="Calibri" w:hAnsi="Calibri" w:cs="Arial"/>
          <w:b/>
          <w:sz w:val="24"/>
          <w:szCs w:val="24"/>
          <w:highlight w:val="yellow"/>
          <w:lang w:val="es-ES"/>
        </w:rPr>
        <w:t xml:space="preserve"> (</w:t>
      </w:r>
      <w:r w:rsidRPr="000204BE">
        <w:rPr>
          <w:rFonts w:ascii="Calibri" w:hAnsi="Calibri" w:cs="Arial"/>
          <w:b/>
          <w:sz w:val="24"/>
          <w:szCs w:val="24"/>
          <w:highlight w:val="yellow"/>
          <w:lang w:val="es-ES"/>
        </w:rPr>
        <w:t>P</w:t>
      </w:r>
      <w:r w:rsidR="002A1814" w:rsidRPr="000204BE">
        <w:rPr>
          <w:rFonts w:ascii="Calibri" w:hAnsi="Calibri" w:cs="Arial"/>
          <w:b/>
          <w:sz w:val="24"/>
          <w:szCs w:val="24"/>
          <w:highlight w:val="yellow"/>
          <w:lang w:val="es-ES"/>
        </w:rPr>
        <w:t>aís)</w:t>
      </w:r>
      <w:r w:rsidR="00F97C96" w:rsidRPr="000F0B6D">
        <w:rPr>
          <w:rFonts w:ascii="Calibri" w:hAnsi="Calibri" w:cs="Arial"/>
          <w:b/>
          <w:color w:val="auto"/>
          <w:sz w:val="24"/>
          <w:szCs w:val="24"/>
          <w:lang w:val="es-ES"/>
        </w:rPr>
        <w:t xml:space="preserve"> </w:t>
      </w:r>
      <w:r w:rsidR="00084AF1" w:rsidRPr="000F0B6D">
        <w:rPr>
          <w:rFonts w:ascii="Calibri" w:hAnsi="Calibri" w:cs="Arial"/>
          <w:b/>
          <w:color w:val="auto"/>
          <w:sz w:val="24"/>
          <w:szCs w:val="24"/>
          <w:lang w:val="es-ES"/>
        </w:rPr>
        <w:t xml:space="preserve">en </w:t>
      </w:r>
      <w:r w:rsidR="002A1814" w:rsidRPr="000204BE">
        <w:rPr>
          <w:rFonts w:ascii="Calibri" w:hAnsi="Calibri" w:cs="Arial"/>
          <w:b/>
          <w:color w:val="auto"/>
          <w:sz w:val="24"/>
          <w:szCs w:val="24"/>
          <w:highlight w:val="yellow"/>
          <w:lang w:val="es-ES"/>
        </w:rPr>
        <w:t>el/</w:t>
      </w:r>
      <w:proofErr w:type="gramStart"/>
      <w:r w:rsidR="002A1814" w:rsidRPr="000204BE">
        <w:rPr>
          <w:rFonts w:ascii="Calibri" w:hAnsi="Calibri" w:cs="Arial"/>
          <w:b/>
          <w:color w:val="auto"/>
          <w:sz w:val="24"/>
          <w:szCs w:val="24"/>
          <w:highlight w:val="yellow"/>
          <w:lang w:val="es-ES"/>
        </w:rPr>
        <w:t>las</w:t>
      </w:r>
      <w:r w:rsidR="00771D97" w:rsidRPr="000204BE">
        <w:rPr>
          <w:rFonts w:ascii="Calibri" w:hAnsi="Calibri" w:cs="Arial"/>
          <w:b/>
          <w:color w:val="auto"/>
          <w:sz w:val="24"/>
          <w:szCs w:val="24"/>
          <w:highlight w:val="yellow"/>
          <w:lang w:val="es-ES"/>
        </w:rPr>
        <w:t xml:space="preserve"> área</w:t>
      </w:r>
      <w:proofErr w:type="gramEnd"/>
      <w:r w:rsidR="005B50AF" w:rsidRPr="000204BE">
        <w:rPr>
          <w:rFonts w:ascii="Calibri" w:hAnsi="Calibri" w:cs="Arial"/>
          <w:b/>
          <w:color w:val="auto"/>
          <w:sz w:val="24"/>
          <w:szCs w:val="24"/>
          <w:highlight w:val="yellow"/>
          <w:lang w:val="es-ES"/>
        </w:rPr>
        <w:t>/</w:t>
      </w:r>
      <w:r w:rsidR="002A1814" w:rsidRPr="000204BE">
        <w:rPr>
          <w:rFonts w:ascii="Calibri" w:hAnsi="Calibri" w:cs="Arial"/>
          <w:b/>
          <w:color w:val="auto"/>
          <w:sz w:val="24"/>
          <w:szCs w:val="24"/>
          <w:highlight w:val="yellow"/>
          <w:lang w:val="es-ES"/>
        </w:rPr>
        <w:t>s</w:t>
      </w:r>
      <w:r w:rsidR="00771D97" w:rsidRPr="000204BE">
        <w:rPr>
          <w:rFonts w:ascii="Calibri" w:hAnsi="Calibri" w:cs="Arial"/>
          <w:b/>
          <w:color w:val="auto"/>
          <w:sz w:val="24"/>
          <w:szCs w:val="24"/>
          <w:highlight w:val="yellow"/>
          <w:lang w:val="es-ES"/>
        </w:rPr>
        <w:t xml:space="preserve"> </w:t>
      </w:r>
      <w:r w:rsidR="008004CD" w:rsidRPr="000204BE">
        <w:rPr>
          <w:rFonts w:ascii="Calibri" w:hAnsi="Calibri" w:cs="Arial"/>
          <w:b/>
          <w:color w:val="auto"/>
          <w:sz w:val="24"/>
          <w:szCs w:val="24"/>
          <w:highlight w:val="yellow"/>
          <w:lang w:val="es-ES"/>
        </w:rPr>
        <w:t xml:space="preserve">de </w:t>
      </w:r>
      <w:r w:rsidR="00D0383A" w:rsidRPr="000204BE">
        <w:rPr>
          <w:rFonts w:ascii="Calibri" w:hAnsi="Calibri" w:cs="Arial"/>
          <w:b/>
          <w:color w:val="auto"/>
          <w:sz w:val="24"/>
          <w:szCs w:val="24"/>
          <w:highlight w:val="yellow"/>
          <w:lang w:val="es-ES"/>
        </w:rPr>
        <w:t xml:space="preserve">y/o respecto de tópicos </w:t>
      </w:r>
      <w:r w:rsidR="008004CD" w:rsidRPr="000204BE">
        <w:rPr>
          <w:rFonts w:ascii="Calibri" w:hAnsi="Calibri" w:cs="Arial"/>
          <w:b/>
          <w:color w:val="auto"/>
          <w:sz w:val="24"/>
          <w:szCs w:val="24"/>
          <w:highlight w:val="yellow"/>
          <w:lang w:val="es-ES"/>
        </w:rPr>
        <w:t xml:space="preserve">relativos a </w:t>
      </w:r>
      <w:r w:rsidR="002A1814" w:rsidRPr="000204BE">
        <w:rPr>
          <w:rFonts w:ascii="Calibri" w:hAnsi="Calibri" w:cs="Arial"/>
          <w:b/>
          <w:color w:val="auto"/>
          <w:sz w:val="24"/>
          <w:szCs w:val="24"/>
          <w:highlight w:val="yellow"/>
          <w:lang w:val="es-ES"/>
        </w:rPr>
        <w:t>…</w:t>
      </w:r>
      <w:r w:rsidR="00103FA0" w:rsidRPr="000F0B6D">
        <w:rPr>
          <w:rFonts w:ascii="Calibri" w:hAnsi="Calibri" w:cs="Arial"/>
          <w:b/>
          <w:color w:val="auto"/>
          <w:sz w:val="24"/>
          <w:szCs w:val="24"/>
          <w:lang w:val="es-ES"/>
        </w:rPr>
        <w:t xml:space="preserve"> </w:t>
      </w:r>
    </w:p>
    <w:p w14:paraId="26C3A184" w14:textId="77777777" w:rsidR="00B70C9A" w:rsidRPr="000F0B6D" w:rsidRDefault="00B70C9A" w:rsidP="00FD1DCC">
      <w:pPr>
        <w:pStyle w:val="Corpodetexto"/>
        <w:ind w:right="144"/>
        <w:rPr>
          <w:rFonts w:ascii="Calibri" w:hAnsi="Calibri" w:cs="Arial"/>
          <w:bCs/>
          <w:color w:val="auto"/>
          <w:sz w:val="24"/>
          <w:szCs w:val="24"/>
          <w:lang w:val="es-ES"/>
        </w:rPr>
      </w:pPr>
    </w:p>
    <w:p w14:paraId="3A181128" w14:textId="77777777" w:rsidR="004314F9" w:rsidRPr="000F0B6D" w:rsidRDefault="009D6864" w:rsidP="00B76EAC">
      <w:pPr>
        <w:shd w:val="clear" w:color="auto" w:fill="FFFFFF"/>
        <w:spacing w:after="120"/>
        <w:jc w:val="both"/>
        <w:rPr>
          <w:rFonts w:ascii="Calibri" w:hAnsi="Calibri" w:cs="Arial"/>
          <w:color w:val="auto"/>
          <w:sz w:val="24"/>
          <w:szCs w:val="24"/>
          <w:lang w:val="es-ES"/>
        </w:rPr>
      </w:pPr>
      <w:r w:rsidRPr="000F0B6D">
        <w:rPr>
          <w:rFonts w:ascii="Calibri" w:hAnsi="Calibri" w:cs="Arial"/>
          <w:sz w:val="24"/>
          <w:szCs w:val="24"/>
          <w:lang w:val="es-ES"/>
        </w:rPr>
        <w:t xml:space="preserve">La </w:t>
      </w:r>
      <w:r w:rsidRPr="000F0B6D">
        <w:rPr>
          <w:rFonts w:ascii="Calibri" w:hAnsi="Calibri" w:cs="Arial"/>
          <w:bCs/>
          <w:sz w:val="24"/>
          <w:szCs w:val="24"/>
          <w:lang w:val="es-ES"/>
        </w:rPr>
        <w:t>Universidad Federal de São Carlos</w:t>
      </w:r>
      <w:r w:rsidRPr="000F0B6D">
        <w:rPr>
          <w:rFonts w:ascii="Calibri" w:hAnsi="Calibri" w:cs="Arial"/>
          <w:sz w:val="24"/>
          <w:szCs w:val="24"/>
          <w:lang w:val="es-ES"/>
        </w:rPr>
        <w:t xml:space="preserve">, con sede en el </w:t>
      </w:r>
      <w:r w:rsidRPr="000F0B6D">
        <w:rPr>
          <w:rFonts w:ascii="Calibri" w:hAnsi="Calibri" w:cs="Arial"/>
          <w:i/>
          <w:sz w:val="24"/>
          <w:szCs w:val="24"/>
          <w:lang w:val="es-ES"/>
        </w:rPr>
        <w:t xml:space="preserve">campus </w:t>
      </w:r>
      <w:r w:rsidRPr="000F0B6D">
        <w:rPr>
          <w:rFonts w:ascii="Calibri" w:hAnsi="Calibri" w:cs="Arial"/>
          <w:sz w:val="24"/>
          <w:szCs w:val="24"/>
          <w:lang w:val="es-ES"/>
        </w:rPr>
        <w:t xml:space="preserve">São Carlos, en </w:t>
      </w:r>
      <w:proofErr w:type="spellStart"/>
      <w:r w:rsidRPr="000F0B6D">
        <w:rPr>
          <w:rFonts w:ascii="Calibri" w:hAnsi="Calibri" w:cs="Arial"/>
          <w:i/>
          <w:sz w:val="24"/>
          <w:szCs w:val="24"/>
          <w:lang w:val="es-ES"/>
        </w:rPr>
        <w:t>Rodovia</w:t>
      </w:r>
      <w:proofErr w:type="spellEnd"/>
      <w:r w:rsidRPr="000F0B6D">
        <w:rPr>
          <w:rFonts w:ascii="Calibri" w:hAnsi="Calibri" w:cs="Arial"/>
          <w:sz w:val="24"/>
          <w:szCs w:val="24"/>
          <w:lang w:val="es-ES"/>
        </w:rPr>
        <w:t xml:space="preserve"> Washington Luís, km 235, en São Carlos, en el estado de São Paulo, Brasil, representada por su Rectora, Profa. Dra. </w:t>
      </w:r>
      <w:r w:rsidR="000204BE">
        <w:rPr>
          <w:rFonts w:ascii="Calibri" w:hAnsi="Calibri" w:cs="Arial"/>
          <w:sz w:val="24"/>
          <w:szCs w:val="24"/>
          <w:lang w:val="es-ES"/>
        </w:rPr>
        <w:t>Ana Beatriz de Oliveira</w:t>
      </w:r>
      <w:r w:rsidRPr="000F0B6D">
        <w:rPr>
          <w:rFonts w:ascii="Calibri" w:hAnsi="Calibri" w:cs="Arial"/>
          <w:sz w:val="24"/>
          <w:szCs w:val="24"/>
          <w:lang w:val="es-ES"/>
        </w:rPr>
        <w:t>, de aquí en adelante denominada “UFSCar”</w:t>
      </w:r>
      <w:r w:rsidR="006832DD" w:rsidRPr="000F0B6D">
        <w:rPr>
          <w:rFonts w:ascii="Calibri" w:hAnsi="Calibri" w:cs="Arial"/>
          <w:color w:val="auto"/>
          <w:sz w:val="24"/>
          <w:szCs w:val="24"/>
          <w:lang w:val="es-ES"/>
        </w:rPr>
        <w:t xml:space="preserve">, en </w:t>
      </w:r>
      <w:r w:rsidR="008716A9" w:rsidRPr="000F0B6D">
        <w:rPr>
          <w:rFonts w:ascii="Calibri" w:hAnsi="Calibri" w:cs="Arial"/>
          <w:color w:val="auto"/>
          <w:sz w:val="24"/>
          <w:szCs w:val="24"/>
          <w:lang w:val="es-ES"/>
        </w:rPr>
        <w:t xml:space="preserve">el </w:t>
      </w:r>
      <w:r w:rsidR="006832DD" w:rsidRPr="000F0B6D">
        <w:rPr>
          <w:rFonts w:ascii="Calibri" w:hAnsi="Calibri" w:cs="Arial"/>
          <w:color w:val="auto"/>
          <w:sz w:val="24"/>
          <w:szCs w:val="24"/>
          <w:lang w:val="es-ES"/>
        </w:rPr>
        <w:t>interés de su Departamento de</w:t>
      </w:r>
      <w:r w:rsidR="00B76EAC" w:rsidRPr="000F0B6D">
        <w:rPr>
          <w:rFonts w:ascii="Calibri" w:hAnsi="Calibri" w:cs="Arial"/>
          <w:color w:val="auto"/>
          <w:sz w:val="24"/>
          <w:szCs w:val="24"/>
          <w:lang w:val="es-ES"/>
        </w:rPr>
        <w:t xml:space="preserve"> …</w:t>
      </w:r>
      <w:r w:rsidRPr="000F0B6D">
        <w:rPr>
          <w:rFonts w:ascii="Calibri" w:hAnsi="Calibri" w:cs="Arial"/>
          <w:color w:val="auto"/>
          <w:sz w:val="24"/>
          <w:szCs w:val="24"/>
          <w:lang w:val="es-ES"/>
        </w:rPr>
        <w:t xml:space="preserve"> y/o </w:t>
      </w:r>
      <w:r w:rsidR="002A1814" w:rsidRPr="000F0B6D">
        <w:rPr>
          <w:rFonts w:ascii="Calibri" w:hAnsi="Calibri" w:cs="Arial"/>
          <w:color w:val="auto"/>
          <w:sz w:val="24"/>
          <w:szCs w:val="24"/>
          <w:lang w:val="es-ES"/>
        </w:rPr>
        <w:t>Programa de Posgrado e</w:t>
      </w:r>
      <w:r w:rsidR="00D65C14" w:rsidRPr="000F0B6D">
        <w:rPr>
          <w:rFonts w:ascii="Calibri" w:hAnsi="Calibri" w:cs="Arial"/>
          <w:color w:val="auto"/>
          <w:sz w:val="24"/>
          <w:szCs w:val="24"/>
          <w:lang w:val="es-ES"/>
        </w:rPr>
        <w:t>n</w:t>
      </w:r>
      <w:r w:rsidR="006832DD" w:rsidRPr="000F0B6D">
        <w:rPr>
          <w:rFonts w:ascii="Calibri" w:hAnsi="Calibri" w:cs="Arial"/>
          <w:color w:val="auto"/>
          <w:sz w:val="24"/>
          <w:szCs w:val="24"/>
          <w:lang w:val="es-ES"/>
        </w:rPr>
        <w:t xml:space="preserve"> </w:t>
      </w:r>
      <w:r w:rsidR="002A1814" w:rsidRPr="000F0B6D">
        <w:rPr>
          <w:rFonts w:ascii="Calibri" w:hAnsi="Calibri" w:cs="Arial"/>
          <w:color w:val="auto"/>
          <w:sz w:val="24"/>
          <w:szCs w:val="24"/>
          <w:lang w:val="es-ES"/>
        </w:rPr>
        <w:t>…</w:t>
      </w:r>
      <w:r w:rsidR="00C805B3" w:rsidRPr="000F0B6D">
        <w:rPr>
          <w:rFonts w:ascii="Calibri" w:hAnsi="Calibri" w:cs="Arial"/>
          <w:color w:val="auto"/>
          <w:sz w:val="24"/>
          <w:szCs w:val="24"/>
          <w:lang w:val="es-ES"/>
        </w:rPr>
        <w:t>,</w:t>
      </w:r>
      <w:r w:rsidR="006832DD" w:rsidRPr="000F0B6D">
        <w:rPr>
          <w:rFonts w:ascii="Calibri" w:hAnsi="Calibri" w:cs="Arial"/>
          <w:color w:val="auto"/>
          <w:sz w:val="24"/>
          <w:szCs w:val="24"/>
          <w:lang w:val="es-ES"/>
        </w:rPr>
        <w:t xml:space="preserve"> </w:t>
      </w:r>
      <w:r w:rsidRPr="000F0B6D">
        <w:rPr>
          <w:rFonts w:ascii="Calibri" w:hAnsi="Calibri" w:cs="Arial"/>
          <w:sz w:val="24"/>
          <w:szCs w:val="24"/>
          <w:lang w:val="es-ES"/>
        </w:rPr>
        <w:t xml:space="preserve">y </w:t>
      </w:r>
      <w:r w:rsidRPr="00CD5B25">
        <w:rPr>
          <w:rFonts w:ascii="Calibri" w:hAnsi="Calibri" w:cs="Arial"/>
          <w:sz w:val="24"/>
          <w:szCs w:val="24"/>
          <w:highlight w:val="yellow"/>
          <w:lang w:val="es-ES"/>
        </w:rPr>
        <w:t>la … [Nombre Completo de la Institución Asociada]</w:t>
      </w:r>
      <w:r w:rsidRPr="000F0B6D">
        <w:rPr>
          <w:rFonts w:ascii="Calibri" w:hAnsi="Calibri" w:cs="Arial"/>
          <w:bCs/>
          <w:sz w:val="24"/>
          <w:szCs w:val="24"/>
          <w:lang w:val="es-ES"/>
        </w:rPr>
        <w:t xml:space="preserve">, </w:t>
      </w:r>
      <w:r w:rsidRPr="000F0B6D">
        <w:rPr>
          <w:rFonts w:ascii="Calibri" w:hAnsi="Calibri" w:cs="Arial"/>
          <w:sz w:val="24"/>
          <w:szCs w:val="24"/>
          <w:lang w:val="es-ES"/>
        </w:rPr>
        <w:t xml:space="preserve">con sede en </w:t>
      </w:r>
      <w:r w:rsidRPr="00CD5B25">
        <w:rPr>
          <w:rFonts w:ascii="Calibri" w:hAnsi="Calibri" w:cs="Arial"/>
          <w:sz w:val="24"/>
          <w:szCs w:val="24"/>
          <w:highlight w:val="yellow"/>
          <w:lang w:val="es-ES"/>
        </w:rPr>
        <w:t>… [dirección de la sede da la Institución Asociada]</w:t>
      </w:r>
      <w:r w:rsidRPr="000F0B6D">
        <w:rPr>
          <w:rFonts w:ascii="Calibri" w:hAnsi="Calibri" w:cs="Arial"/>
          <w:sz w:val="24"/>
          <w:szCs w:val="24"/>
          <w:lang w:val="es-ES"/>
        </w:rPr>
        <w:t xml:space="preserve">, representada en este acto por </w:t>
      </w:r>
      <w:r w:rsidRPr="00CD5B25">
        <w:rPr>
          <w:rFonts w:ascii="Calibri" w:hAnsi="Calibri" w:cs="Arial"/>
          <w:sz w:val="24"/>
          <w:szCs w:val="24"/>
          <w:lang w:val="es-ES"/>
        </w:rPr>
        <w:t xml:space="preserve">su </w:t>
      </w:r>
      <w:r w:rsidRPr="00CD5B25">
        <w:rPr>
          <w:rFonts w:ascii="Calibri" w:hAnsi="Calibri" w:cs="Arial"/>
          <w:sz w:val="24"/>
          <w:szCs w:val="24"/>
          <w:highlight w:val="yellow"/>
          <w:lang w:val="es-ES"/>
        </w:rPr>
        <w:t>… [Cargo del representante firmante de la Institución Asociada], Sr./Prof. … [Nombre Completo]</w:t>
      </w:r>
      <w:r w:rsidRPr="000F0B6D">
        <w:rPr>
          <w:rFonts w:ascii="Calibri" w:hAnsi="Calibri" w:cs="Arial"/>
          <w:sz w:val="24"/>
          <w:szCs w:val="24"/>
          <w:lang w:val="es-ES"/>
        </w:rPr>
        <w:t>, de aquí en adelante denominada “</w:t>
      </w:r>
      <w:r w:rsidRPr="00CD5B25">
        <w:rPr>
          <w:rFonts w:ascii="Calibri" w:hAnsi="Calibri" w:cs="Arial"/>
          <w:sz w:val="24"/>
          <w:szCs w:val="24"/>
          <w:highlight w:val="yellow"/>
          <w:lang w:val="es-ES"/>
        </w:rPr>
        <w:t>…</w:t>
      </w:r>
      <w:r w:rsidR="00884994">
        <w:rPr>
          <w:rFonts w:ascii="Calibri" w:hAnsi="Calibri" w:cs="Arial"/>
          <w:sz w:val="24"/>
          <w:szCs w:val="24"/>
          <w:highlight w:val="yellow"/>
          <w:lang w:val="es-ES"/>
        </w:rPr>
        <w:t xml:space="preserve"> </w:t>
      </w:r>
      <w:r w:rsidR="00884994" w:rsidRPr="00CD5B25">
        <w:rPr>
          <w:rFonts w:ascii="Calibri" w:hAnsi="Calibri" w:cs="Arial"/>
          <w:sz w:val="24"/>
          <w:szCs w:val="24"/>
          <w:highlight w:val="yellow"/>
          <w:lang w:val="es-ES"/>
        </w:rPr>
        <w:t>[Acrónimo de la Institución Asociada]</w:t>
      </w:r>
      <w:r w:rsidRPr="000F0B6D">
        <w:rPr>
          <w:rFonts w:ascii="Calibri" w:hAnsi="Calibri" w:cs="Arial"/>
          <w:sz w:val="24"/>
          <w:szCs w:val="24"/>
          <w:lang w:val="es-ES"/>
        </w:rPr>
        <w:t>”</w:t>
      </w:r>
      <w:r w:rsidR="00BF6C14" w:rsidRPr="000F0B6D">
        <w:rPr>
          <w:rFonts w:ascii="Calibri" w:hAnsi="Calibri" w:cs="Arial"/>
          <w:color w:val="auto"/>
          <w:sz w:val="24"/>
          <w:szCs w:val="24"/>
          <w:lang w:val="es-ES"/>
        </w:rPr>
        <w:t xml:space="preserve">, </w:t>
      </w:r>
      <w:r w:rsidR="006832DD" w:rsidRPr="000F0B6D">
        <w:rPr>
          <w:rFonts w:ascii="Calibri" w:hAnsi="Calibri" w:cs="Arial"/>
          <w:color w:val="auto"/>
          <w:sz w:val="24"/>
          <w:szCs w:val="24"/>
          <w:lang w:val="es-ES"/>
        </w:rPr>
        <w:t xml:space="preserve">en </w:t>
      </w:r>
      <w:r w:rsidR="008716A9" w:rsidRPr="000F0B6D">
        <w:rPr>
          <w:rFonts w:ascii="Calibri" w:hAnsi="Calibri" w:cs="Arial"/>
          <w:color w:val="auto"/>
          <w:sz w:val="24"/>
          <w:szCs w:val="24"/>
          <w:lang w:val="es-ES"/>
        </w:rPr>
        <w:t xml:space="preserve">el </w:t>
      </w:r>
      <w:r w:rsidR="00BF6C14" w:rsidRPr="000F0B6D">
        <w:rPr>
          <w:rFonts w:ascii="Calibri" w:hAnsi="Calibri" w:cs="Arial"/>
          <w:color w:val="auto"/>
          <w:sz w:val="24"/>
          <w:szCs w:val="24"/>
          <w:lang w:val="es-ES"/>
        </w:rPr>
        <w:t>inter</w:t>
      </w:r>
      <w:r w:rsidR="006832DD" w:rsidRPr="000F0B6D">
        <w:rPr>
          <w:rFonts w:ascii="Calibri" w:hAnsi="Calibri" w:cs="Arial"/>
          <w:color w:val="auto"/>
          <w:sz w:val="24"/>
          <w:szCs w:val="24"/>
          <w:lang w:val="es-ES"/>
        </w:rPr>
        <w:t>és</w:t>
      </w:r>
      <w:r w:rsidR="00BF6C14" w:rsidRPr="000F0B6D">
        <w:rPr>
          <w:rFonts w:ascii="Calibri" w:hAnsi="Calibri" w:cs="Arial"/>
          <w:color w:val="auto"/>
          <w:sz w:val="24"/>
          <w:szCs w:val="24"/>
          <w:lang w:val="es-ES"/>
        </w:rPr>
        <w:t xml:space="preserve"> de su </w:t>
      </w:r>
      <w:r w:rsidR="00BF6C14" w:rsidRPr="00CD5B25">
        <w:rPr>
          <w:rFonts w:ascii="Calibri" w:hAnsi="Calibri" w:cs="Arial"/>
          <w:color w:val="auto"/>
          <w:sz w:val="24"/>
          <w:szCs w:val="24"/>
          <w:highlight w:val="yellow"/>
          <w:lang w:val="es-ES"/>
        </w:rPr>
        <w:t>Facul</w:t>
      </w:r>
      <w:r w:rsidR="006832DD" w:rsidRPr="00CD5B25">
        <w:rPr>
          <w:rFonts w:ascii="Calibri" w:hAnsi="Calibri" w:cs="Arial"/>
          <w:color w:val="auto"/>
          <w:sz w:val="24"/>
          <w:szCs w:val="24"/>
          <w:highlight w:val="yellow"/>
          <w:lang w:val="es-ES"/>
        </w:rPr>
        <w:t>t</w:t>
      </w:r>
      <w:r w:rsidR="00BF6C14" w:rsidRPr="00CD5B25">
        <w:rPr>
          <w:rFonts w:ascii="Calibri" w:hAnsi="Calibri" w:cs="Arial"/>
          <w:color w:val="auto"/>
          <w:sz w:val="24"/>
          <w:szCs w:val="24"/>
          <w:highlight w:val="yellow"/>
          <w:lang w:val="es-ES"/>
        </w:rPr>
        <w:t>ad</w:t>
      </w:r>
      <w:r w:rsidR="002A1814" w:rsidRPr="00CD5B25">
        <w:rPr>
          <w:rFonts w:ascii="Calibri" w:hAnsi="Calibri" w:cs="Arial"/>
          <w:color w:val="auto"/>
          <w:sz w:val="24"/>
          <w:szCs w:val="24"/>
          <w:highlight w:val="yellow"/>
          <w:lang w:val="es-ES"/>
        </w:rPr>
        <w:t>/Escuela/Instituto/Departamento</w:t>
      </w:r>
      <w:r w:rsidR="00BF6C14" w:rsidRPr="00CD5B25">
        <w:rPr>
          <w:rFonts w:ascii="Calibri" w:hAnsi="Calibri" w:cs="Arial"/>
          <w:color w:val="auto"/>
          <w:sz w:val="24"/>
          <w:szCs w:val="24"/>
          <w:highlight w:val="yellow"/>
          <w:lang w:val="es-ES"/>
        </w:rPr>
        <w:t xml:space="preserve"> de </w:t>
      </w:r>
      <w:r w:rsidR="002A1814" w:rsidRPr="00CD5B25">
        <w:rPr>
          <w:rFonts w:ascii="Calibri" w:hAnsi="Calibri" w:cs="Arial"/>
          <w:color w:val="auto"/>
          <w:sz w:val="24"/>
          <w:szCs w:val="24"/>
          <w:highlight w:val="yellow"/>
          <w:lang w:val="es-ES"/>
        </w:rPr>
        <w:t>…</w:t>
      </w:r>
      <w:r w:rsidR="00C805B3" w:rsidRPr="000F0B6D">
        <w:rPr>
          <w:rFonts w:ascii="Calibri" w:hAnsi="Calibri" w:cs="Arial"/>
          <w:color w:val="auto"/>
          <w:sz w:val="24"/>
          <w:szCs w:val="24"/>
          <w:lang w:val="es-ES"/>
        </w:rPr>
        <w:t>,</w:t>
      </w:r>
      <w:r w:rsidR="000611D8" w:rsidRPr="000F0B6D">
        <w:rPr>
          <w:rFonts w:ascii="Calibri" w:hAnsi="Calibri" w:cs="Arial"/>
          <w:color w:val="auto"/>
          <w:sz w:val="24"/>
          <w:szCs w:val="24"/>
          <w:lang w:val="es-ES"/>
        </w:rPr>
        <w:t xml:space="preserve"> </w:t>
      </w:r>
    </w:p>
    <w:p w14:paraId="4856FAF4" w14:textId="77777777" w:rsidR="00B76EAC" w:rsidRPr="000F0B6D" w:rsidRDefault="009D6864" w:rsidP="00B76EAC">
      <w:pPr>
        <w:spacing w:after="120"/>
        <w:ind w:right="51"/>
        <w:jc w:val="both"/>
        <w:rPr>
          <w:rFonts w:ascii="Calibri" w:hAnsi="Calibri" w:cs="Arial"/>
          <w:sz w:val="24"/>
          <w:szCs w:val="24"/>
          <w:lang w:val="es-ES"/>
        </w:rPr>
      </w:pPr>
      <w:r w:rsidRPr="000F0B6D">
        <w:rPr>
          <w:rFonts w:ascii="Calibri" w:hAnsi="Calibri" w:cs="Arial"/>
          <w:b/>
          <w:sz w:val="24"/>
          <w:szCs w:val="24"/>
          <w:lang w:val="es-ES"/>
        </w:rPr>
        <w:t>CONSIDERANDO</w:t>
      </w:r>
      <w:r w:rsidRPr="000F0B6D">
        <w:rPr>
          <w:rFonts w:ascii="Calibri" w:hAnsi="Calibri" w:cs="Arial"/>
          <w:sz w:val="24"/>
          <w:szCs w:val="24"/>
          <w:lang w:val="es-ES"/>
        </w:rPr>
        <w:t xml:space="preserve"> el interés de ambas Instituciones en el desarrollo de la Educación Superior, conocimiento e investigación científica, y tecnología,</w:t>
      </w:r>
      <w:r w:rsidR="00B76EAC" w:rsidRPr="000F0B6D">
        <w:rPr>
          <w:rFonts w:ascii="Calibri" w:hAnsi="Calibri" w:cs="Arial"/>
          <w:sz w:val="24"/>
          <w:szCs w:val="24"/>
          <w:lang w:val="es-ES"/>
        </w:rPr>
        <w:t xml:space="preserve"> </w:t>
      </w:r>
    </w:p>
    <w:p w14:paraId="4BE65129" w14:textId="77777777" w:rsidR="00B76EAC" w:rsidRPr="000F0B6D" w:rsidRDefault="009D6864" w:rsidP="00B76EAC">
      <w:pPr>
        <w:spacing w:after="120"/>
        <w:ind w:right="51"/>
        <w:jc w:val="both"/>
        <w:rPr>
          <w:rFonts w:ascii="Calibri" w:hAnsi="Calibri" w:cs="Arial"/>
          <w:sz w:val="24"/>
          <w:szCs w:val="24"/>
          <w:lang w:val="es-ES"/>
        </w:rPr>
      </w:pPr>
      <w:r w:rsidRPr="000F0B6D">
        <w:rPr>
          <w:rFonts w:ascii="Calibri" w:hAnsi="Calibri" w:cs="Arial"/>
          <w:b/>
          <w:sz w:val="24"/>
          <w:szCs w:val="24"/>
          <w:lang w:val="es-ES"/>
        </w:rPr>
        <w:t>CONSIDERANDO</w:t>
      </w:r>
      <w:r w:rsidRPr="000F0B6D">
        <w:rPr>
          <w:rFonts w:ascii="Calibri" w:hAnsi="Calibri" w:cs="Arial"/>
          <w:sz w:val="24"/>
          <w:szCs w:val="24"/>
          <w:lang w:val="es-ES"/>
        </w:rPr>
        <w:t xml:space="preserve"> el interés de las dos Instituciones en establecer formalmente relación institucional entre ellas, con el propósito de promover el fortalecimiento, perfeccionamiento y avances continuos de ambas a través de la realización conjunta de actividades académicas, científicas, técnicas y culturales</w:t>
      </w:r>
      <w:r w:rsidR="00C805B3" w:rsidRPr="000F0B6D">
        <w:rPr>
          <w:rFonts w:ascii="Calibri" w:hAnsi="Calibri" w:cs="Arial"/>
          <w:sz w:val="24"/>
          <w:szCs w:val="24"/>
          <w:lang w:val="es-ES"/>
        </w:rPr>
        <w:t xml:space="preserve"> </w:t>
      </w:r>
      <w:r w:rsidR="00B76EAC" w:rsidRPr="000F0B6D">
        <w:rPr>
          <w:rFonts w:ascii="Calibri" w:hAnsi="Calibri" w:cs="Arial"/>
          <w:sz w:val="24"/>
          <w:szCs w:val="24"/>
          <w:lang w:val="es-ES"/>
        </w:rPr>
        <w:t xml:space="preserve">en </w:t>
      </w:r>
      <w:r w:rsidR="00C805B3" w:rsidRPr="000204BE">
        <w:rPr>
          <w:rFonts w:ascii="Calibri" w:hAnsi="Calibri" w:cs="Arial"/>
          <w:color w:val="auto"/>
          <w:sz w:val="24"/>
          <w:szCs w:val="24"/>
          <w:highlight w:val="yellow"/>
          <w:lang w:val="es-ES"/>
        </w:rPr>
        <w:t>el/</w:t>
      </w:r>
      <w:proofErr w:type="gramStart"/>
      <w:r w:rsidR="00C805B3" w:rsidRPr="000204BE">
        <w:rPr>
          <w:rFonts w:ascii="Calibri" w:hAnsi="Calibri" w:cs="Arial"/>
          <w:color w:val="auto"/>
          <w:sz w:val="24"/>
          <w:szCs w:val="24"/>
          <w:highlight w:val="yellow"/>
          <w:lang w:val="es-ES"/>
        </w:rPr>
        <w:t>las área</w:t>
      </w:r>
      <w:proofErr w:type="gramEnd"/>
      <w:r w:rsidR="00C805B3" w:rsidRPr="000204BE">
        <w:rPr>
          <w:rFonts w:ascii="Calibri" w:hAnsi="Calibri" w:cs="Arial"/>
          <w:color w:val="auto"/>
          <w:sz w:val="24"/>
          <w:szCs w:val="24"/>
          <w:highlight w:val="yellow"/>
          <w:lang w:val="es-ES"/>
        </w:rPr>
        <w:t xml:space="preserve">/s </w:t>
      </w:r>
      <w:r w:rsidR="008004CD" w:rsidRPr="000204BE">
        <w:rPr>
          <w:rFonts w:ascii="Calibri" w:hAnsi="Calibri" w:cs="Arial"/>
          <w:color w:val="auto"/>
          <w:sz w:val="24"/>
          <w:szCs w:val="24"/>
          <w:highlight w:val="yellow"/>
          <w:lang w:val="es-ES"/>
        </w:rPr>
        <w:t xml:space="preserve">de </w:t>
      </w:r>
      <w:r w:rsidR="00C805B3" w:rsidRPr="000204BE">
        <w:rPr>
          <w:rFonts w:ascii="Calibri" w:hAnsi="Calibri" w:cs="Arial"/>
          <w:color w:val="auto"/>
          <w:sz w:val="24"/>
          <w:szCs w:val="24"/>
          <w:highlight w:val="yellow"/>
          <w:lang w:val="es-ES"/>
        </w:rPr>
        <w:t xml:space="preserve">y/o respecto de tópicos </w:t>
      </w:r>
      <w:r w:rsidR="008004CD" w:rsidRPr="000204BE">
        <w:rPr>
          <w:rFonts w:ascii="Calibri" w:hAnsi="Calibri" w:cs="Arial"/>
          <w:color w:val="auto"/>
          <w:sz w:val="24"/>
          <w:szCs w:val="24"/>
          <w:highlight w:val="yellow"/>
          <w:lang w:val="es-ES"/>
        </w:rPr>
        <w:t xml:space="preserve">relativos a </w:t>
      </w:r>
      <w:r w:rsidR="00C805B3" w:rsidRPr="000204BE">
        <w:rPr>
          <w:rFonts w:ascii="Calibri" w:hAnsi="Calibri" w:cs="Arial"/>
          <w:color w:val="auto"/>
          <w:sz w:val="24"/>
          <w:szCs w:val="24"/>
          <w:highlight w:val="yellow"/>
          <w:lang w:val="es-ES"/>
        </w:rPr>
        <w:t>…</w:t>
      </w:r>
      <w:r w:rsidR="00752239" w:rsidRPr="000F0B6D">
        <w:rPr>
          <w:rFonts w:ascii="Calibri" w:hAnsi="Calibri" w:cs="Arial"/>
          <w:sz w:val="24"/>
          <w:szCs w:val="24"/>
          <w:lang w:val="es-ES"/>
        </w:rPr>
        <w:t>,</w:t>
      </w:r>
      <w:r w:rsidRPr="000F0B6D">
        <w:rPr>
          <w:rFonts w:ascii="Calibri" w:hAnsi="Calibri" w:cs="Arial"/>
          <w:sz w:val="24"/>
          <w:szCs w:val="24"/>
          <w:lang w:val="es-ES"/>
        </w:rPr>
        <w:t xml:space="preserve"> en el interés de sus respectivas unidades académicas y/o de investigación ya mencionadas,</w:t>
      </w:r>
    </w:p>
    <w:p w14:paraId="5DC468A9" w14:textId="77777777" w:rsidR="00B76EAC" w:rsidRPr="000F0B6D" w:rsidRDefault="009D6864" w:rsidP="00B76EAC">
      <w:pPr>
        <w:shd w:val="clear" w:color="auto" w:fill="FFFFFF"/>
        <w:jc w:val="both"/>
        <w:rPr>
          <w:rFonts w:ascii="Calibri" w:hAnsi="Calibri" w:cs="Arial"/>
          <w:color w:val="auto"/>
          <w:sz w:val="24"/>
          <w:szCs w:val="24"/>
          <w:lang w:val="es-ES"/>
        </w:rPr>
      </w:pPr>
      <w:r w:rsidRPr="000F0B6D">
        <w:rPr>
          <w:rFonts w:ascii="Calibri" w:hAnsi="Calibri" w:cs="Arial"/>
          <w:b/>
          <w:sz w:val="24"/>
          <w:szCs w:val="24"/>
          <w:lang w:val="es-ES"/>
        </w:rPr>
        <w:t>CELEBRAN EL PRESENTE CONVENIO,</w:t>
      </w:r>
      <w:r w:rsidRPr="000F0B6D">
        <w:rPr>
          <w:rFonts w:ascii="Calibri" w:hAnsi="Calibri" w:cs="Arial"/>
          <w:sz w:val="24"/>
          <w:szCs w:val="24"/>
          <w:lang w:val="es-ES"/>
        </w:rPr>
        <w:t xml:space="preserve"> el que se gobernará por las siguientes cláusulas:</w:t>
      </w:r>
    </w:p>
    <w:p w14:paraId="52F00245" w14:textId="77777777" w:rsidR="00ED5AE2" w:rsidRPr="000F0B6D" w:rsidRDefault="00ED5AE2" w:rsidP="00FD1DCC">
      <w:pPr>
        <w:shd w:val="clear" w:color="auto" w:fill="FFFFFF"/>
        <w:jc w:val="both"/>
        <w:rPr>
          <w:rFonts w:ascii="Calibri" w:hAnsi="Calibri" w:cs="Arial"/>
          <w:color w:val="404040"/>
          <w:sz w:val="24"/>
          <w:szCs w:val="24"/>
          <w:lang w:val="es-ES"/>
        </w:rPr>
      </w:pPr>
    </w:p>
    <w:p w14:paraId="5C93F9F7" w14:textId="77777777" w:rsidR="006832DD" w:rsidRPr="000F0B6D" w:rsidRDefault="009D6864" w:rsidP="006832DD">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CLÁUSULA PRIMERA – Objeto</w:t>
      </w:r>
    </w:p>
    <w:p w14:paraId="33E95DF6" w14:textId="77777777" w:rsidR="009D6864" w:rsidRPr="000F0B6D" w:rsidRDefault="0076537E" w:rsidP="009D6864">
      <w:pPr>
        <w:spacing w:after="120"/>
        <w:ind w:right="142"/>
        <w:jc w:val="both"/>
        <w:rPr>
          <w:rFonts w:ascii="Calibri" w:hAnsi="Calibri" w:cs="Arial"/>
          <w:color w:val="auto"/>
          <w:sz w:val="24"/>
          <w:szCs w:val="24"/>
          <w:lang w:val="es-ES"/>
        </w:rPr>
      </w:pPr>
      <w:r w:rsidRPr="000F0B6D">
        <w:rPr>
          <w:rFonts w:ascii="Calibri" w:hAnsi="Calibri" w:cs="Arial"/>
          <w:color w:val="auto"/>
          <w:sz w:val="24"/>
          <w:szCs w:val="24"/>
          <w:lang w:val="es-ES"/>
        </w:rPr>
        <w:t xml:space="preserve">El presente </w:t>
      </w:r>
      <w:r w:rsidR="009D6864" w:rsidRPr="000F0B6D">
        <w:rPr>
          <w:rFonts w:ascii="Calibri" w:hAnsi="Calibri" w:cs="Arial"/>
          <w:color w:val="auto"/>
          <w:sz w:val="24"/>
          <w:szCs w:val="24"/>
          <w:lang w:val="es-ES"/>
        </w:rPr>
        <w:t>Convenio</w:t>
      </w:r>
      <w:r w:rsidRPr="000F0B6D">
        <w:rPr>
          <w:rFonts w:ascii="Calibri" w:hAnsi="Calibri" w:cs="Arial"/>
          <w:color w:val="auto"/>
          <w:sz w:val="24"/>
          <w:szCs w:val="24"/>
          <w:lang w:val="es-ES"/>
        </w:rPr>
        <w:t xml:space="preserve"> </w:t>
      </w:r>
      <w:r w:rsidR="00044005" w:rsidRPr="000F0B6D">
        <w:rPr>
          <w:rFonts w:ascii="Calibri" w:hAnsi="Calibri" w:cs="Arial"/>
          <w:color w:val="auto"/>
          <w:sz w:val="24"/>
          <w:szCs w:val="24"/>
          <w:lang w:val="es-ES"/>
        </w:rPr>
        <w:t>instituye</w:t>
      </w:r>
      <w:r w:rsidRPr="000F0B6D">
        <w:rPr>
          <w:rFonts w:ascii="Calibri" w:hAnsi="Calibri" w:cs="Arial"/>
          <w:color w:val="auto"/>
          <w:sz w:val="24"/>
          <w:szCs w:val="24"/>
          <w:lang w:val="es-ES"/>
        </w:rPr>
        <w:t xml:space="preserve"> </w:t>
      </w:r>
      <w:r w:rsidR="009A5C82" w:rsidRPr="000F0B6D">
        <w:rPr>
          <w:rFonts w:ascii="Calibri" w:hAnsi="Calibri" w:cs="Arial"/>
          <w:color w:val="auto"/>
          <w:sz w:val="24"/>
          <w:szCs w:val="24"/>
          <w:lang w:val="es-ES"/>
        </w:rPr>
        <w:t xml:space="preserve">y </w:t>
      </w:r>
      <w:r w:rsidR="00E41727" w:rsidRPr="000F0B6D">
        <w:rPr>
          <w:rFonts w:ascii="Calibri" w:hAnsi="Calibri" w:cs="Arial"/>
          <w:color w:val="auto"/>
          <w:sz w:val="24"/>
          <w:szCs w:val="24"/>
          <w:lang w:val="es-ES"/>
        </w:rPr>
        <w:t>regla</w:t>
      </w:r>
      <w:r w:rsidR="009A5C82" w:rsidRPr="000F0B6D">
        <w:rPr>
          <w:rFonts w:ascii="Calibri" w:hAnsi="Calibri" w:cs="Arial"/>
          <w:color w:val="auto"/>
          <w:sz w:val="24"/>
          <w:szCs w:val="24"/>
          <w:lang w:val="es-ES"/>
        </w:rPr>
        <w:t xml:space="preserve"> </w:t>
      </w:r>
      <w:r w:rsidRPr="000F0B6D">
        <w:rPr>
          <w:rFonts w:ascii="Calibri" w:hAnsi="Calibri" w:cs="Arial"/>
          <w:color w:val="auto"/>
          <w:sz w:val="24"/>
          <w:szCs w:val="24"/>
          <w:lang w:val="es-ES"/>
        </w:rPr>
        <w:t>co</w:t>
      </w:r>
      <w:r w:rsidR="009A5C82" w:rsidRPr="000F0B6D">
        <w:rPr>
          <w:rFonts w:ascii="Calibri" w:hAnsi="Calibri" w:cs="Arial"/>
          <w:color w:val="auto"/>
          <w:sz w:val="24"/>
          <w:szCs w:val="24"/>
          <w:lang w:val="es-ES"/>
        </w:rPr>
        <w:t>operación</w:t>
      </w:r>
      <w:r w:rsidRPr="000F0B6D">
        <w:rPr>
          <w:rFonts w:ascii="Calibri" w:hAnsi="Calibri" w:cs="Arial"/>
          <w:color w:val="auto"/>
          <w:sz w:val="24"/>
          <w:szCs w:val="24"/>
          <w:lang w:val="es-ES"/>
        </w:rPr>
        <w:t xml:space="preserve"> académica</w:t>
      </w:r>
      <w:r w:rsidR="009D6864" w:rsidRPr="000F0B6D">
        <w:rPr>
          <w:rFonts w:ascii="Calibri" w:hAnsi="Calibri" w:cs="Arial"/>
          <w:color w:val="auto"/>
          <w:sz w:val="24"/>
          <w:szCs w:val="24"/>
          <w:lang w:val="es-ES"/>
        </w:rPr>
        <w:t xml:space="preserve">, </w:t>
      </w:r>
      <w:r w:rsidRPr="000F0B6D">
        <w:rPr>
          <w:rFonts w:ascii="Calibri" w:hAnsi="Calibri" w:cs="Arial"/>
          <w:color w:val="auto"/>
          <w:sz w:val="24"/>
          <w:szCs w:val="24"/>
          <w:lang w:val="es-ES"/>
        </w:rPr>
        <w:t>científica</w:t>
      </w:r>
      <w:r w:rsidR="009D6864" w:rsidRPr="000F0B6D">
        <w:rPr>
          <w:rFonts w:ascii="Calibri" w:hAnsi="Calibri" w:cs="Arial"/>
          <w:color w:val="auto"/>
          <w:sz w:val="24"/>
          <w:szCs w:val="24"/>
          <w:lang w:val="es-ES"/>
        </w:rPr>
        <w:t>, técnica y cultural</w:t>
      </w:r>
      <w:r w:rsidRPr="000F0B6D">
        <w:rPr>
          <w:rFonts w:ascii="Calibri" w:hAnsi="Calibri" w:cs="Arial"/>
          <w:color w:val="auto"/>
          <w:sz w:val="24"/>
          <w:szCs w:val="24"/>
          <w:lang w:val="es-ES"/>
        </w:rPr>
        <w:t xml:space="preserve"> entre las </w:t>
      </w:r>
      <w:r w:rsidR="00C805B3" w:rsidRPr="000F0B6D">
        <w:rPr>
          <w:rFonts w:ascii="Calibri" w:hAnsi="Calibri" w:cs="Arial"/>
          <w:color w:val="auto"/>
          <w:sz w:val="24"/>
          <w:szCs w:val="24"/>
          <w:lang w:val="es-ES"/>
        </w:rPr>
        <w:t>P</w:t>
      </w:r>
      <w:r w:rsidRPr="000F0B6D">
        <w:rPr>
          <w:rFonts w:ascii="Calibri" w:hAnsi="Calibri" w:cs="Arial"/>
          <w:color w:val="auto"/>
          <w:sz w:val="24"/>
          <w:szCs w:val="24"/>
          <w:lang w:val="es-ES"/>
        </w:rPr>
        <w:t>artes</w:t>
      </w:r>
      <w:r w:rsidR="00084AF1" w:rsidRPr="000F0B6D">
        <w:rPr>
          <w:rFonts w:ascii="Calibri" w:hAnsi="Calibri" w:cs="Arial"/>
          <w:color w:val="auto"/>
          <w:sz w:val="24"/>
          <w:szCs w:val="24"/>
          <w:lang w:val="es-ES"/>
        </w:rPr>
        <w:t xml:space="preserve"> en</w:t>
      </w:r>
      <w:r w:rsidRPr="000F0B6D">
        <w:rPr>
          <w:rFonts w:ascii="Calibri" w:hAnsi="Calibri" w:cs="Arial"/>
          <w:color w:val="auto"/>
          <w:sz w:val="24"/>
          <w:szCs w:val="24"/>
          <w:lang w:val="es-ES"/>
        </w:rPr>
        <w:t xml:space="preserve"> </w:t>
      </w:r>
      <w:r w:rsidRPr="000204BE">
        <w:rPr>
          <w:rFonts w:ascii="Calibri" w:hAnsi="Calibri" w:cs="Arial"/>
          <w:sz w:val="24"/>
          <w:szCs w:val="24"/>
          <w:highlight w:val="yellow"/>
          <w:lang w:val="es-ES"/>
        </w:rPr>
        <w:t>el/</w:t>
      </w:r>
      <w:proofErr w:type="gramStart"/>
      <w:r w:rsidRPr="000204BE">
        <w:rPr>
          <w:rFonts w:ascii="Calibri" w:hAnsi="Calibri" w:cs="Arial"/>
          <w:sz w:val="24"/>
          <w:szCs w:val="24"/>
          <w:highlight w:val="yellow"/>
          <w:lang w:val="es-ES"/>
        </w:rPr>
        <w:t>las área</w:t>
      </w:r>
      <w:proofErr w:type="gramEnd"/>
      <w:r w:rsidR="005B50AF" w:rsidRPr="000204BE">
        <w:rPr>
          <w:rFonts w:ascii="Calibri" w:hAnsi="Calibri" w:cs="Arial"/>
          <w:sz w:val="24"/>
          <w:szCs w:val="24"/>
          <w:highlight w:val="yellow"/>
          <w:lang w:val="es-ES"/>
        </w:rPr>
        <w:t>/</w:t>
      </w:r>
      <w:r w:rsidRPr="000204BE">
        <w:rPr>
          <w:rFonts w:ascii="Calibri" w:hAnsi="Calibri" w:cs="Arial"/>
          <w:sz w:val="24"/>
          <w:szCs w:val="24"/>
          <w:highlight w:val="yellow"/>
          <w:lang w:val="es-ES"/>
        </w:rPr>
        <w:t xml:space="preserve">s </w:t>
      </w:r>
      <w:r w:rsidR="008004CD" w:rsidRPr="000204BE">
        <w:rPr>
          <w:rFonts w:ascii="Calibri" w:hAnsi="Calibri" w:cs="Arial"/>
          <w:sz w:val="24"/>
          <w:szCs w:val="24"/>
          <w:highlight w:val="yellow"/>
          <w:lang w:val="es-ES"/>
        </w:rPr>
        <w:t xml:space="preserve">de </w:t>
      </w:r>
      <w:r w:rsidR="00D0383A" w:rsidRPr="000204BE">
        <w:rPr>
          <w:rFonts w:ascii="Calibri" w:hAnsi="Calibri" w:cs="Arial"/>
          <w:sz w:val="24"/>
          <w:szCs w:val="24"/>
          <w:highlight w:val="yellow"/>
          <w:lang w:val="es-ES"/>
        </w:rPr>
        <w:t xml:space="preserve">y/o respecto de tópicos </w:t>
      </w:r>
      <w:r w:rsidR="008004CD" w:rsidRPr="000204BE">
        <w:rPr>
          <w:rFonts w:ascii="Calibri" w:hAnsi="Calibri" w:cs="Arial"/>
          <w:sz w:val="24"/>
          <w:szCs w:val="24"/>
          <w:highlight w:val="yellow"/>
          <w:lang w:val="es-ES"/>
        </w:rPr>
        <w:t xml:space="preserve">relativos </w:t>
      </w:r>
      <w:r w:rsidR="00D0383A" w:rsidRPr="000204BE">
        <w:rPr>
          <w:rFonts w:ascii="Calibri" w:hAnsi="Calibri" w:cs="Arial"/>
          <w:sz w:val="24"/>
          <w:szCs w:val="24"/>
          <w:highlight w:val="yellow"/>
          <w:lang w:val="es-ES"/>
        </w:rPr>
        <w:t>a</w:t>
      </w:r>
      <w:r w:rsidRPr="000204BE">
        <w:rPr>
          <w:rFonts w:ascii="Calibri" w:hAnsi="Calibri" w:cs="Arial"/>
          <w:sz w:val="24"/>
          <w:szCs w:val="24"/>
          <w:highlight w:val="yellow"/>
          <w:lang w:val="es-ES"/>
        </w:rPr>
        <w:t xml:space="preserve"> …</w:t>
      </w:r>
      <w:r w:rsidRPr="000F0B6D">
        <w:rPr>
          <w:rFonts w:ascii="Calibri" w:hAnsi="Calibri" w:cs="Arial"/>
          <w:color w:val="auto"/>
          <w:sz w:val="24"/>
          <w:szCs w:val="24"/>
          <w:lang w:val="es-ES"/>
        </w:rPr>
        <w:t>,</w:t>
      </w:r>
      <w:r w:rsidR="009D6864" w:rsidRPr="000F0B6D">
        <w:rPr>
          <w:rFonts w:ascii="Calibri" w:hAnsi="Calibri" w:cs="Arial"/>
          <w:color w:val="auto"/>
          <w:sz w:val="24"/>
          <w:szCs w:val="24"/>
          <w:lang w:val="es-ES"/>
        </w:rPr>
        <w:t xml:space="preserve"> </w:t>
      </w:r>
      <w:r w:rsidR="009D6864" w:rsidRPr="000F0B6D">
        <w:rPr>
          <w:rFonts w:ascii="Calibri" w:hAnsi="Calibri" w:cs="Arial"/>
          <w:sz w:val="24"/>
          <w:szCs w:val="24"/>
          <w:lang w:val="es-ES"/>
        </w:rPr>
        <w:t xml:space="preserve">en el interés del </w:t>
      </w:r>
      <w:r w:rsidR="009D6864" w:rsidRPr="000F0B6D">
        <w:rPr>
          <w:rFonts w:ascii="Calibri" w:hAnsi="Calibri" w:cs="Arial"/>
          <w:color w:val="auto"/>
          <w:sz w:val="24"/>
          <w:szCs w:val="24"/>
          <w:lang w:val="es-ES"/>
        </w:rPr>
        <w:t>Departamento de … y/o Programa de Posgrado en … de la UFSCar</w:t>
      </w:r>
      <w:r w:rsidR="009D6864" w:rsidRPr="000F0B6D">
        <w:rPr>
          <w:rFonts w:ascii="Calibri" w:hAnsi="Calibri" w:cs="Arial"/>
          <w:sz w:val="24"/>
          <w:szCs w:val="24"/>
          <w:lang w:val="es-ES"/>
        </w:rPr>
        <w:t xml:space="preserve"> y </w:t>
      </w:r>
      <w:r w:rsidRPr="00DD4FC6">
        <w:rPr>
          <w:rFonts w:ascii="Calibri" w:hAnsi="Calibri" w:cs="Arial"/>
          <w:color w:val="auto"/>
          <w:sz w:val="24"/>
          <w:szCs w:val="24"/>
          <w:highlight w:val="yellow"/>
          <w:lang w:val="es-ES"/>
        </w:rPr>
        <w:t>la</w:t>
      </w:r>
      <w:r w:rsidR="009D6864" w:rsidRPr="00DD4FC6">
        <w:rPr>
          <w:rFonts w:ascii="Calibri" w:hAnsi="Calibri" w:cs="Arial"/>
          <w:color w:val="auto"/>
          <w:sz w:val="24"/>
          <w:szCs w:val="24"/>
          <w:highlight w:val="yellow"/>
          <w:lang w:val="es-ES"/>
        </w:rPr>
        <w:t xml:space="preserve"> Facultad/Escuela/Instituto/Departamento de … la … </w:t>
      </w:r>
      <w:r w:rsidR="009D6864" w:rsidRPr="00DD4FC6">
        <w:rPr>
          <w:rFonts w:ascii="Calibri" w:hAnsi="Calibri" w:cs="Arial"/>
          <w:sz w:val="24"/>
          <w:szCs w:val="24"/>
          <w:highlight w:val="yellow"/>
          <w:lang w:val="es-ES"/>
        </w:rPr>
        <w:t>[Acrónimo de la Institución Asociada]</w:t>
      </w:r>
      <w:r w:rsidR="009D6864" w:rsidRPr="000F0B6D">
        <w:rPr>
          <w:rFonts w:ascii="Calibri" w:hAnsi="Calibri" w:cs="Arial"/>
          <w:sz w:val="24"/>
          <w:szCs w:val="24"/>
          <w:lang w:val="es-ES"/>
        </w:rPr>
        <w:t>.</w:t>
      </w:r>
      <w:r w:rsidRPr="000F0B6D">
        <w:rPr>
          <w:rFonts w:ascii="Calibri" w:hAnsi="Calibri" w:cs="Arial"/>
          <w:color w:val="auto"/>
          <w:sz w:val="24"/>
          <w:szCs w:val="24"/>
          <w:lang w:val="es-ES"/>
        </w:rPr>
        <w:t xml:space="preserve"> </w:t>
      </w:r>
    </w:p>
    <w:p w14:paraId="1AC6690E" w14:textId="77777777" w:rsidR="00D65C14" w:rsidRPr="000F0B6D" w:rsidRDefault="009D6864" w:rsidP="00E20D5A">
      <w:pPr>
        <w:ind w:right="144"/>
        <w:jc w:val="both"/>
        <w:rPr>
          <w:rFonts w:ascii="Calibri" w:hAnsi="Calibri" w:cs="Arial"/>
          <w:color w:val="auto"/>
          <w:sz w:val="24"/>
          <w:szCs w:val="24"/>
          <w:lang w:val="es-ES"/>
        </w:rPr>
      </w:pPr>
      <w:r w:rsidRPr="000F0B6D">
        <w:rPr>
          <w:rFonts w:ascii="Calibri" w:hAnsi="Calibri" w:cs="Arial"/>
          <w:color w:val="auto"/>
          <w:sz w:val="24"/>
          <w:szCs w:val="24"/>
          <w:lang w:val="es-ES"/>
        </w:rPr>
        <w:t xml:space="preserve">Dicha colaboración </w:t>
      </w:r>
      <w:r w:rsidR="005F1706" w:rsidRPr="000F0B6D">
        <w:rPr>
          <w:rFonts w:ascii="Calibri" w:hAnsi="Calibri" w:cs="Arial"/>
          <w:color w:val="auto"/>
          <w:sz w:val="24"/>
          <w:szCs w:val="24"/>
          <w:lang w:val="es-ES"/>
        </w:rPr>
        <w:t xml:space="preserve">podrá </w:t>
      </w:r>
      <w:r w:rsidR="0076537E" w:rsidRPr="000F0B6D">
        <w:rPr>
          <w:rFonts w:ascii="Calibri" w:hAnsi="Calibri" w:cs="Arial"/>
          <w:color w:val="auto"/>
          <w:sz w:val="24"/>
          <w:szCs w:val="24"/>
          <w:lang w:val="es-ES"/>
        </w:rPr>
        <w:t>consistir en la ejecución de las siguientes actividades:</w:t>
      </w:r>
    </w:p>
    <w:p w14:paraId="48B90AE3" w14:textId="77777777" w:rsidR="0076537E" w:rsidRPr="000F0B6D" w:rsidRDefault="0076537E" w:rsidP="00E20D5A">
      <w:pPr>
        <w:ind w:right="144"/>
        <w:jc w:val="both"/>
        <w:rPr>
          <w:rFonts w:ascii="Calibri" w:hAnsi="Calibri" w:cs="Arial"/>
          <w:color w:val="auto"/>
          <w:sz w:val="24"/>
          <w:szCs w:val="24"/>
          <w:lang w:val="es-ES"/>
        </w:rPr>
      </w:pPr>
    </w:p>
    <w:p w14:paraId="7DE38745" w14:textId="77777777" w:rsidR="009D6864" w:rsidRPr="000F0B6D" w:rsidRDefault="003D3F99" w:rsidP="003D3F99">
      <w:pPr>
        <w:numPr>
          <w:ilvl w:val="0"/>
          <w:numId w:val="30"/>
        </w:numPr>
        <w:spacing w:after="120"/>
        <w:ind w:right="142"/>
        <w:jc w:val="both"/>
        <w:rPr>
          <w:rFonts w:ascii="Calibri" w:hAnsi="Calibri" w:cs="Arial"/>
          <w:color w:val="auto"/>
          <w:sz w:val="24"/>
          <w:szCs w:val="24"/>
          <w:lang w:val="es-ES"/>
        </w:rPr>
      </w:pPr>
      <w:r w:rsidRPr="000F0B6D">
        <w:rPr>
          <w:rFonts w:ascii="Calibri" w:hAnsi="Calibri" w:cs="Arial"/>
          <w:color w:val="auto"/>
          <w:sz w:val="24"/>
          <w:szCs w:val="24"/>
          <w:lang w:val="es-ES"/>
        </w:rPr>
        <w:t xml:space="preserve">Movilidad de estudiantes de </w:t>
      </w:r>
      <w:r w:rsidR="00412C93" w:rsidRPr="000F0B6D">
        <w:rPr>
          <w:rFonts w:ascii="Calibri" w:hAnsi="Calibri" w:cs="Arial"/>
          <w:color w:val="auto"/>
          <w:sz w:val="24"/>
          <w:szCs w:val="24"/>
          <w:lang w:val="es-ES"/>
        </w:rPr>
        <w:t>pregrado</w:t>
      </w:r>
      <w:r w:rsidR="008760CB" w:rsidRPr="000F0B6D">
        <w:rPr>
          <w:rFonts w:ascii="Calibri" w:hAnsi="Calibri" w:cs="Arial"/>
          <w:color w:val="auto"/>
          <w:sz w:val="24"/>
          <w:szCs w:val="24"/>
          <w:lang w:val="es-ES"/>
        </w:rPr>
        <w:t xml:space="preserve"> y</w:t>
      </w:r>
      <w:r w:rsidR="009D6864" w:rsidRPr="000F0B6D">
        <w:rPr>
          <w:rFonts w:ascii="Calibri" w:hAnsi="Calibri" w:cs="Arial"/>
          <w:color w:val="auto"/>
          <w:sz w:val="24"/>
          <w:szCs w:val="24"/>
          <w:lang w:val="es-ES"/>
        </w:rPr>
        <w:t>/o</w:t>
      </w:r>
      <w:r w:rsidR="00412C93" w:rsidRPr="000F0B6D">
        <w:rPr>
          <w:rFonts w:ascii="Calibri" w:hAnsi="Calibri" w:cs="Arial"/>
          <w:color w:val="auto"/>
          <w:sz w:val="24"/>
          <w:szCs w:val="24"/>
          <w:lang w:val="es-ES"/>
        </w:rPr>
        <w:t xml:space="preserve"> </w:t>
      </w:r>
      <w:r w:rsidRPr="000F0B6D">
        <w:rPr>
          <w:rFonts w:ascii="Calibri" w:hAnsi="Calibri" w:cs="Arial"/>
          <w:color w:val="auto"/>
          <w:sz w:val="24"/>
          <w:szCs w:val="24"/>
          <w:lang w:val="es-ES"/>
        </w:rPr>
        <w:t>posgrado, con el objetivo de que puedan asistir a asignaturas</w:t>
      </w:r>
      <w:r w:rsidR="00C805B3" w:rsidRPr="000F0B6D">
        <w:rPr>
          <w:rFonts w:ascii="Calibri" w:hAnsi="Calibri" w:cs="Arial"/>
          <w:color w:val="auto"/>
          <w:sz w:val="24"/>
          <w:szCs w:val="24"/>
          <w:lang w:val="es-ES"/>
        </w:rPr>
        <w:t xml:space="preserve">, </w:t>
      </w:r>
      <w:r w:rsidRPr="000F0B6D">
        <w:rPr>
          <w:rFonts w:ascii="Calibri" w:hAnsi="Calibri" w:cs="Arial"/>
          <w:color w:val="auto"/>
          <w:sz w:val="24"/>
          <w:szCs w:val="24"/>
          <w:lang w:val="es-ES"/>
        </w:rPr>
        <w:t xml:space="preserve">participar en actividades de investigación </w:t>
      </w:r>
      <w:r w:rsidR="00C805B3" w:rsidRPr="000F0B6D">
        <w:rPr>
          <w:rFonts w:ascii="Calibri" w:hAnsi="Calibri" w:cs="Arial"/>
          <w:color w:val="auto"/>
          <w:sz w:val="24"/>
          <w:szCs w:val="24"/>
          <w:lang w:val="es-ES"/>
        </w:rPr>
        <w:t xml:space="preserve">y hacer pasantías académicas </w:t>
      </w:r>
      <w:r w:rsidRPr="000F0B6D">
        <w:rPr>
          <w:rFonts w:ascii="Calibri" w:hAnsi="Calibri" w:cs="Arial"/>
          <w:color w:val="auto"/>
          <w:sz w:val="24"/>
          <w:szCs w:val="24"/>
          <w:lang w:val="es-ES"/>
        </w:rPr>
        <w:t xml:space="preserve">en la </w:t>
      </w:r>
      <w:r w:rsidR="00C805B3" w:rsidRPr="000F0B6D">
        <w:rPr>
          <w:rFonts w:ascii="Calibri" w:hAnsi="Calibri" w:cs="Arial"/>
          <w:color w:val="auto"/>
          <w:sz w:val="24"/>
          <w:szCs w:val="24"/>
          <w:lang w:val="es-ES"/>
        </w:rPr>
        <w:t>I</w:t>
      </w:r>
      <w:r w:rsidR="0021353E" w:rsidRPr="000F0B6D">
        <w:rPr>
          <w:rFonts w:ascii="Calibri" w:hAnsi="Calibri" w:cs="Arial"/>
          <w:color w:val="auto"/>
          <w:sz w:val="24"/>
          <w:szCs w:val="24"/>
          <w:lang w:val="es-ES"/>
        </w:rPr>
        <w:t>nstitución anfitriona.</w:t>
      </w:r>
    </w:p>
    <w:p w14:paraId="1CC955FC" w14:textId="77777777" w:rsidR="009D6864" w:rsidRPr="000F0B6D" w:rsidRDefault="003D3F99" w:rsidP="003D3F99">
      <w:pPr>
        <w:numPr>
          <w:ilvl w:val="0"/>
          <w:numId w:val="30"/>
        </w:numPr>
        <w:spacing w:after="120"/>
        <w:ind w:right="142"/>
        <w:jc w:val="both"/>
        <w:rPr>
          <w:rFonts w:ascii="Calibri" w:hAnsi="Calibri" w:cs="Arial"/>
          <w:color w:val="auto"/>
          <w:sz w:val="24"/>
          <w:szCs w:val="24"/>
          <w:lang w:val="es-ES"/>
        </w:rPr>
      </w:pPr>
      <w:r w:rsidRPr="000F0B6D">
        <w:rPr>
          <w:rFonts w:ascii="Calibri" w:hAnsi="Calibri" w:cs="Arial"/>
          <w:color w:val="auto"/>
          <w:sz w:val="24"/>
          <w:szCs w:val="24"/>
          <w:lang w:val="es-ES"/>
        </w:rPr>
        <w:t xml:space="preserve">Movilidad de profesores e investigadores, con el objetivo de que puedan ofrecer conferencias, </w:t>
      </w:r>
      <w:r w:rsidR="00194484" w:rsidRPr="000F0B6D">
        <w:rPr>
          <w:rFonts w:ascii="Calibri" w:hAnsi="Calibri" w:cs="Arial"/>
          <w:color w:val="auto"/>
          <w:sz w:val="24"/>
          <w:szCs w:val="24"/>
          <w:lang w:val="es-ES"/>
        </w:rPr>
        <w:t xml:space="preserve">talleres, </w:t>
      </w:r>
      <w:r w:rsidRPr="000F0B6D">
        <w:rPr>
          <w:rFonts w:ascii="Calibri" w:hAnsi="Calibri" w:cs="Arial"/>
          <w:color w:val="auto"/>
          <w:sz w:val="24"/>
          <w:szCs w:val="24"/>
          <w:lang w:val="es-ES"/>
        </w:rPr>
        <w:t>cursos de corta duración y asignaturas</w:t>
      </w:r>
      <w:r w:rsidR="00194484" w:rsidRPr="000F0B6D">
        <w:rPr>
          <w:rFonts w:ascii="Calibri" w:hAnsi="Calibri" w:cs="Arial"/>
          <w:color w:val="auto"/>
          <w:sz w:val="24"/>
          <w:szCs w:val="24"/>
          <w:lang w:val="es-ES"/>
        </w:rPr>
        <w:t>, así como</w:t>
      </w:r>
      <w:r w:rsidRPr="000F0B6D">
        <w:rPr>
          <w:rFonts w:ascii="Calibri" w:hAnsi="Calibri" w:cs="Arial"/>
          <w:color w:val="auto"/>
          <w:sz w:val="24"/>
          <w:szCs w:val="24"/>
          <w:lang w:val="es-ES"/>
        </w:rPr>
        <w:t xml:space="preserve"> conducir o participar en actividades de investigación en la </w:t>
      </w:r>
      <w:r w:rsidR="00C805B3" w:rsidRPr="000F0B6D">
        <w:rPr>
          <w:rFonts w:ascii="Calibri" w:hAnsi="Calibri" w:cs="Arial"/>
          <w:color w:val="auto"/>
          <w:sz w:val="24"/>
          <w:szCs w:val="24"/>
          <w:lang w:val="es-ES"/>
        </w:rPr>
        <w:t>I</w:t>
      </w:r>
      <w:r w:rsidR="0021353E" w:rsidRPr="000F0B6D">
        <w:rPr>
          <w:rFonts w:ascii="Calibri" w:hAnsi="Calibri" w:cs="Arial"/>
          <w:color w:val="auto"/>
          <w:sz w:val="24"/>
          <w:szCs w:val="24"/>
          <w:lang w:val="es-ES"/>
        </w:rPr>
        <w:t>nstitución anfitriona.</w:t>
      </w:r>
    </w:p>
    <w:p w14:paraId="72F45805" w14:textId="449A8AD6" w:rsidR="009D6864" w:rsidRPr="000F0B6D" w:rsidRDefault="003D3F99" w:rsidP="003D3F99">
      <w:pPr>
        <w:numPr>
          <w:ilvl w:val="0"/>
          <w:numId w:val="30"/>
        </w:numPr>
        <w:spacing w:after="120"/>
        <w:ind w:right="142"/>
        <w:jc w:val="both"/>
        <w:rPr>
          <w:rFonts w:ascii="Calibri" w:hAnsi="Calibri" w:cs="Arial"/>
          <w:color w:val="auto"/>
          <w:sz w:val="24"/>
          <w:szCs w:val="24"/>
          <w:lang w:val="es-ES"/>
        </w:rPr>
      </w:pPr>
      <w:r w:rsidRPr="000F0B6D">
        <w:rPr>
          <w:rFonts w:ascii="Calibri" w:hAnsi="Calibri" w:cs="Arial"/>
          <w:color w:val="auto"/>
          <w:sz w:val="24"/>
          <w:szCs w:val="24"/>
          <w:lang w:val="es-ES"/>
        </w:rPr>
        <w:t>Cotutela (dirección conjunta) de tes</w:t>
      </w:r>
      <w:r w:rsidR="00A2659C">
        <w:rPr>
          <w:rFonts w:ascii="Calibri" w:hAnsi="Calibri" w:cs="Arial"/>
          <w:color w:val="auto"/>
          <w:sz w:val="24"/>
          <w:szCs w:val="24"/>
          <w:lang w:val="es-ES"/>
        </w:rPr>
        <w:t>i</w:t>
      </w:r>
      <w:r w:rsidRPr="000F0B6D">
        <w:rPr>
          <w:rFonts w:ascii="Calibri" w:hAnsi="Calibri" w:cs="Arial"/>
          <w:color w:val="auto"/>
          <w:sz w:val="24"/>
          <w:szCs w:val="24"/>
          <w:lang w:val="es-ES"/>
        </w:rPr>
        <w:t xml:space="preserve">s doctorales, </w:t>
      </w:r>
      <w:r w:rsidR="00761FE8" w:rsidRPr="000F0B6D">
        <w:rPr>
          <w:rFonts w:ascii="Calibri" w:hAnsi="Calibri" w:cs="Arial"/>
          <w:color w:val="auto"/>
          <w:sz w:val="24"/>
          <w:szCs w:val="24"/>
          <w:lang w:val="es-ES"/>
        </w:rPr>
        <w:t>realizada</w:t>
      </w:r>
      <w:r w:rsidRPr="000F0B6D">
        <w:rPr>
          <w:rFonts w:ascii="Calibri" w:hAnsi="Calibri" w:cs="Arial"/>
          <w:color w:val="auto"/>
          <w:sz w:val="24"/>
          <w:szCs w:val="24"/>
          <w:lang w:val="es-ES"/>
        </w:rPr>
        <w:t xml:space="preserve"> por directores vinculados a cada </w:t>
      </w:r>
      <w:r w:rsidR="00761FE8" w:rsidRPr="000F0B6D">
        <w:rPr>
          <w:rFonts w:ascii="Calibri" w:hAnsi="Calibri" w:cs="Arial"/>
          <w:color w:val="auto"/>
          <w:sz w:val="24"/>
          <w:szCs w:val="24"/>
          <w:lang w:val="es-ES"/>
        </w:rPr>
        <w:t>I</w:t>
      </w:r>
      <w:r w:rsidR="00194484" w:rsidRPr="000F0B6D">
        <w:rPr>
          <w:rFonts w:ascii="Calibri" w:hAnsi="Calibri" w:cs="Arial"/>
          <w:color w:val="auto"/>
          <w:sz w:val="24"/>
          <w:szCs w:val="24"/>
          <w:lang w:val="es-ES"/>
        </w:rPr>
        <w:t xml:space="preserve">nstitución, mediante la adecuada firma de convenios de cooperación </w:t>
      </w:r>
      <w:r w:rsidR="00194484" w:rsidRPr="000F0B6D">
        <w:rPr>
          <w:rFonts w:ascii="Calibri" w:hAnsi="Calibri" w:cs="Arial"/>
          <w:sz w:val="24"/>
          <w:szCs w:val="24"/>
          <w:lang w:val="es-ES"/>
        </w:rPr>
        <w:t>propios, distintos y separados, correspondientes a cada tesis y el respectivo doctorando y firmados por las partes involucradas.</w:t>
      </w:r>
      <w:r w:rsidR="000F0B6D">
        <w:rPr>
          <w:rFonts w:ascii="Calibri" w:hAnsi="Calibri" w:cs="Arial"/>
          <w:color w:val="auto"/>
          <w:sz w:val="24"/>
          <w:szCs w:val="24"/>
          <w:lang w:val="es-ES"/>
        </w:rPr>
        <w:t xml:space="preserve"> </w:t>
      </w:r>
    </w:p>
    <w:p w14:paraId="22E1AFDB" w14:textId="77777777" w:rsidR="009D6864" w:rsidRPr="000F0B6D" w:rsidRDefault="003D3F99" w:rsidP="003D3F99">
      <w:pPr>
        <w:numPr>
          <w:ilvl w:val="0"/>
          <w:numId w:val="30"/>
        </w:numPr>
        <w:spacing w:after="120"/>
        <w:ind w:right="142"/>
        <w:jc w:val="both"/>
        <w:rPr>
          <w:rFonts w:ascii="Calibri" w:hAnsi="Calibri" w:cs="Arial"/>
          <w:color w:val="auto"/>
          <w:sz w:val="24"/>
          <w:szCs w:val="24"/>
          <w:lang w:val="es-ES"/>
        </w:rPr>
      </w:pPr>
      <w:r w:rsidRPr="000F0B6D">
        <w:rPr>
          <w:rFonts w:ascii="Calibri" w:hAnsi="Calibri" w:cs="Arial"/>
          <w:color w:val="auto"/>
          <w:sz w:val="24"/>
          <w:szCs w:val="24"/>
          <w:lang w:val="es-ES"/>
        </w:rPr>
        <w:lastRenderedPageBreak/>
        <w:t>Desarrollo conjunto de proyectos de investigación</w:t>
      </w:r>
      <w:r w:rsidR="00761FE8" w:rsidRPr="000F0B6D">
        <w:rPr>
          <w:rFonts w:ascii="Calibri" w:hAnsi="Calibri" w:cs="Arial"/>
          <w:color w:val="auto"/>
          <w:sz w:val="24"/>
          <w:szCs w:val="24"/>
          <w:lang w:val="es-ES"/>
        </w:rPr>
        <w:t xml:space="preserve">, </w:t>
      </w:r>
      <w:r w:rsidR="00194484" w:rsidRPr="000F0B6D">
        <w:rPr>
          <w:rFonts w:ascii="Calibri" w:hAnsi="Calibri" w:cs="Arial"/>
          <w:color w:val="auto"/>
          <w:sz w:val="24"/>
          <w:szCs w:val="24"/>
          <w:lang w:val="es-ES"/>
        </w:rPr>
        <w:t>cuyos planes de trabajo se deberán adjuntar al presente instrumento oportunamente</w:t>
      </w:r>
      <w:r w:rsidR="0021353E" w:rsidRPr="000F0B6D">
        <w:rPr>
          <w:rFonts w:ascii="Calibri" w:hAnsi="Calibri" w:cs="Arial"/>
          <w:color w:val="auto"/>
          <w:sz w:val="24"/>
          <w:szCs w:val="24"/>
          <w:lang w:val="es-ES"/>
        </w:rPr>
        <w:t>.</w:t>
      </w:r>
    </w:p>
    <w:p w14:paraId="472417BC" w14:textId="77777777" w:rsidR="009D6864" w:rsidRPr="000F0B6D" w:rsidRDefault="00194484" w:rsidP="009D6864">
      <w:pPr>
        <w:numPr>
          <w:ilvl w:val="0"/>
          <w:numId w:val="30"/>
        </w:numPr>
        <w:spacing w:after="120"/>
        <w:ind w:right="142"/>
        <w:jc w:val="both"/>
        <w:rPr>
          <w:rFonts w:ascii="Calibri" w:hAnsi="Calibri" w:cs="Arial"/>
          <w:color w:val="auto"/>
          <w:sz w:val="24"/>
          <w:szCs w:val="24"/>
          <w:lang w:val="es-ES"/>
        </w:rPr>
      </w:pPr>
      <w:r w:rsidRPr="000F0B6D">
        <w:rPr>
          <w:rFonts w:ascii="Calibri" w:hAnsi="Calibri" w:cs="Arial"/>
          <w:sz w:val="24"/>
          <w:szCs w:val="24"/>
          <w:lang w:val="es-ES"/>
        </w:rPr>
        <w:t>Cesión y cambio de información científica, técnica y cultural, así como producción conjunta de publicaciones académicas, científicas y técnicas.</w:t>
      </w:r>
    </w:p>
    <w:p w14:paraId="4EAF6375" w14:textId="77777777" w:rsidR="0076537E" w:rsidRPr="000F0B6D" w:rsidRDefault="00194484" w:rsidP="00194484">
      <w:pPr>
        <w:numPr>
          <w:ilvl w:val="0"/>
          <w:numId w:val="30"/>
        </w:numPr>
        <w:ind w:right="142"/>
        <w:jc w:val="both"/>
        <w:rPr>
          <w:rFonts w:ascii="Calibri" w:hAnsi="Calibri" w:cs="Arial"/>
          <w:color w:val="auto"/>
          <w:sz w:val="24"/>
          <w:szCs w:val="24"/>
          <w:lang w:val="es-ES"/>
        </w:rPr>
      </w:pPr>
      <w:r w:rsidRPr="000F0B6D">
        <w:rPr>
          <w:rFonts w:ascii="Calibri" w:hAnsi="Calibri" w:cs="Arial"/>
          <w:sz w:val="24"/>
          <w:szCs w:val="24"/>
          <w:lang w:val="es-ES"/>
        </w:rPr>
        <w:t>Coorganización de eventos académicos, científicos y culturales, como: conferencias, simposios, seminarios y coloquios.</w:t>
      </w:r>
    </w:p>
    <w:p w14:paraId="39876961" w14:textId="77777777" w:rsidR="006F2EFE" w:rsidRPr="000F0B6D" w:rsidRDefault="006F2EFE" w:rsidP="00194484">
      <w:pPr>
        <w:ind w:right="144"/>
        <w:jc w:val="both"/>
        <w:rPr>
          <w:rFonts w:ascii="Calibri" w:hAnsi="Calibri" w:cs="Arial"/>
          <w:sz w:val="24"/>
          <w:szCs w:val="24"/>
          <w:lang w:val="es-ES"/>
        </w:rPr>
      </w:pPr>
    </w:p>
    <w:p w14:paraId="1AE27AF8" w14:textId="77777777" w:rsidR="006832DD" w:rsidRPr="000F0B6D" w:rsidRDefault="00194484" w:rsidP="006832DD">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CLÁUSULA SEGUNDA – Coordinación</w:t>
      </w:r>
    </w:p>
    <w:p w14:paraId="7D942F91" w14:textId="77777777" w:rsidR="00194484" w:rsidRPr="000F0B6D" w:rsidRDefault="006832DD" w:rsidP="00194484">
      <w:pPr>
        <w:pStyle w:val="Corpodetexto"/>
        <w:spacing w:after="120"/>
        <w:rPr>
          <w:rFonts w:ascii="Calibri" w:hAnsi="Calibri" w:cs="Arial"/>
          <w:color w:val="auto"/>
          <w:sz w:val="24"/>
          <w:szCs w:val="24"/>
          <w:lang w:val="es-ES"/>
        </w:rPr>
      </w:pPr>
      <w:r w:rsidRPr="000F0B6D">
        <w:rPr>
          <w:rFonts w:ascii="Calibri" w:hAnsi="Calibri" w:cs="Arial"/>
          <w:color w:val="auto"/>
          <w:sz w:val="24"/>
          <w:szCs w:val="24"/>
          <w:lang w:val="es-ES"/>
        </w:rPr>
        <w:t>Para coordinar la implementación de</w:t>
      </w:r>
      <w:r w:rsidR="00761FE8" w:rsidRPr="000F0B6D">
        <w:rPr>
          <w:rFonts w:ascii="Calibri" w:hAnsi="Calibri" w:cs="Arial"/>
          <w:color w:val="auto"/>
          <w:sz w:val="24"/>
          <w:szCs w:val="24"/>
          <w:lang w:val="es-ES"/>
        </w:rPr>
        <w:t>l presente Convenio y la ejecución de su objeto</w:t>
      </w:r>
      <w:r w:rsidR="0076537E" w:rsidRPr="000F0B6D">
        <w:rPr>
          <w:rFonts w:ascii="Calibri" w:hAnsi="Calibri" w:cs="Arial"/>
          <w:color w:val="auto"/>
          <w:sz w:val="24"/>
          <w:szCs w:val="24"/>
          <w:lang w:val="es-ES"/>
        </w:rPr>
        <w:t>,</w:t>
      </w:r>
      <w:r w:rsidRPr="000F0B6D">
        <w:rPr>
          <w:rFonts w:ascii="Calibri" w:hAnsi="Calibri" w:cs="Arial"/>
          <w:color w:val="auto"/>
          <w:sz w:val="24"/>
          <w:szCs w:val="24"/>
          <w:lang w:val="es-ES"/>
        </w:rPr>
        <w:t xml:space="preserve"> la UFSCar indica </w:t>
      </w:r>
      <w:r w:rsidR="00194484" w:rsidRPr="000F0B6D">
        <w:rPr>
          <w:rFonts w:ascii="Calibri" w:hAnsi="Calibri" w:cs="Arial"/>
          <w:color w:val="auto"/>
          <w:sz w:val="24"/>
          <w:szCs w:val="24"/>
          <w:lang w:val="es-ES"/>
        </w:rPr>
        <w:t>a</w:t>
      </w:r>
      <w:r w:rsidRPr="000F0B6D">
        <w:rPr>
          <w:rFonts w:ascii="Calibri" w:hAnsi="Calibri" w:cs="Arial"/>
          <w:color w:val="auto"/>
          <w:sz w:val="24"/>
          <w:szCs w:val="24"/>
          <w:lang w:val="es-ES"/>
        </w:rPr>
        <w:t>l</w:t>
      </w:r>
      <w:r w:rsidR="00761FE8" w:rsidRPr="000F0B6D">
        <w:rPr>
          <w:rFonts w:ascii="Calibri" w:hAnsi="Calibri" w:cs="Arial"/>
          <w:color w:val="auto"/>
          <w:sz w:val="24"/>
          <w:szCs w:val="24"/>
          <w:lang w:val="es-ES"/>
        </w:rPr>
        <w:t>/</w:t>
      </w:r>
      <w:r w:rsidR="00194484" w:rsidRPr="000F0B6D">
        <w:rPr>
          <w:rFonts w:ascii="Calibri" w:hAnsi="Calibri" w:cs="Arial"/>
          <w:color w:val="auto"/>
          <w:sz w:val="24"/>
          <w:szCs w:val="24"/>
          <w:lang w:val="es-ES"/>
        </w:rPr>
        <w:t xml:space="preserve">a </w:t>
      </w:r>
      <w:r w:rsidR="00761FE8" w:rsidRPr="000F0B6D">
        <w:rPr>
          <w:rFonts w:ascii="Calibri" w:hAnsi="Calibri" w:cs="Arial"/>
          <w:color w:val="auto"/>
          <w:sz w:val="24"/>
          <w:szCs w:val="24"/>
          <w:lang w:val="es-ES"/>
        </w:rPr>
        <w:t>la</w:t>
      </w:r>
      <w:r w:rsidRPr="000F0B6D">
        <w:rPr>
          <w:rFonts w:ascii="Calibri" w:hAnsi="Calibri" w:cs="Arial"/>
          <w:color w:val="auto"/>
          <w:sz w:val="24"/>
          <w:szCs w:val="24"/>
          <w:lang w:val="es-ES"/>
        </w:rPr>
        <w:t xml:space="preserve"> Prof. Dr. </w:t>
      </w:r>
      <w:r w:rsidR="00D65C14" w:rsidRPr="000F0B6D">
        <w:rPr>
          <w:rFonts w:ascii="Calibri" w:hAnsi="Calibri" w:cs="Arial"/>
          <w:color w:val="auto"/>
          <w:sz w:val="24"/>
          <w:szCs w:val="24"/>
          <w:lang w:val="es-ES"/>
        </w:rPr>
        <w:t>…</w:t>
      </w:r>
      <w:r w:rsidRPr="000F0B6D">
        <w:rPr>
          <w:rFonts w:ascii="Calibri" w:hAnsi="Calibri" w:cs="Arial"/>
          <w:color w:val="auto"/>
          <w:sz w:val="24"/>
          <w:szCs w:val="24"/>
          <w:lang w:val="es-ES"/>
        </w:rPr>
        <w:t>, de</w:t>
      </w:r>
      <w:r w:rsidR="0076537E" w:rsidRPr="000F0B6D">
        <w:rPr>
          <w:rFonts w:ascii="Calibri" w:hAnsi="Calibri" w:cs="Arial"/>
          <w:color w:val="auto"/>
          <w:sz w:val="24"/>
          <w:szCs w:val="24"/>
          <w:lang w:val="es-ES"/>
        </w:rPr>
        <w:t xml:space="preserve"> su</w:t>
      </w:r>
      <w:r w:rsidRPr="000F0B6D">
        <w:rPr>
          <w:rFonts w:ascii="Calibri" w:hAnsi="Calibri" w:cs="Arial"/>
          <w:color w:val="auto"/>
          <w:sz w:val="24"/>
          <w:szCs w:val="24"/>
          <w:lang w:val="es-ES"/>
        </w:rPr>
        <w:t xml:space="preserve"> Departamento de</w:t>
      </w:r>
      <w:r w:rsidR="0076537E" w:rsidRPr="000F0B6D">
        <w:rPr>
          <w:rFonts w:ascii="Calibri" w:hAnsi="Calibri" w:cs="Arial"/>
          <w:color w:val="auto"/>
          <w:sz w:val="24"/>
          <w:szCs w:val="24"/>
          <w:lang w:val="es-ES"/>
        </w:rPr>
        <w:t>…</w:t>
      </w:r>
      <w:r w:rsidR="00194484" w:rsidRPr="000F0B6D">
        <w:rPr>
          <w:rFonts w:ascii="Calibri" w:hAnsi="Calibri" w:cs="Arial"/>
          <w:color w:val="auto"/>
          <w:sz w:val="24"/>
          <w:szCs w:val="24"/>
          <w:lang w:val="es-ES"/>
        </w:rPr>
        <w:t xml:space="preserve"> y/o </w:t>
      </w:r>
      <w:r w:rsidR="00D65C14" w:rsidRPr="000F0B6D">
        <w:rPr>
          <w:rFonts w:ascii="Calibri" w:hAnsi="Calibri" w:cs="Arial"/>
          <w:color w:val="auto"/>
          <w:sz w:val="24"/>
          <w:szCs w:val="24"/>
          <w:lang w:val="es-ES"/>
        </w:rPr>
        <w:t>Programa de Posgrado en …</w:t>
      </w:r>
      <w:r w:rsidRPr="000F0B6D">
        <w:rPr>
          <w:rFonts w:ascii="Calibri" w:hAnsi="Calibri" w:cs="Arial"/>
          <w:color w:val="auto"/>
          <w:sz w:val="24"/>
          <w:szCs w:val="24"/>
          <w:lang w:val="es-ES"/>
        </w:rPr>
        <w:t>, y la</w:t>
      </w:r>
      <w:r w:rsidR="00BF6C14" w:rsidRPr="000F0B6D">
        <w:rPr>
          <w:rFonts w:ascii="Calibri" w:hAnsi="Calibri" w:cs="Arial"/>
          <w:sz w:val="24"/>
          <w:szCs w:val="24"/>
          <w:lang w:val="es-ES"/>
        </w:rPr>
        <w:t xml:space="preserve"> </w:t>
      </w:r>
      <w:r w:rsidR="00194484" w:rsidRPr="000204BE">
        <w:rPr>
          <w:rFonts w:ascii="Calibri" w:hAnsi="Calibri" w:cs="Arial"/>
          <w:sz w:val="24"/>
          <w:szCs w:val="24"/>
          <w:highlight w:val="yellow"/>
          <w:lang w:val="es-ES"/>
        </w:rPr>
        <w:t xml:space="preserve">… </w:t>
      </w:r>
      <w:r w:rsidR="00D65C14" w:rsidRPr="000204BE">
        <w:rPr>
          <w:rFonts w:ascii="Calibri" w:hAnsi="Calibri" w:cs="Arial"/>
          <w:sz w:val="24"/>
          <w:szCs w:val="24"/>
          <w:highlight w:val="yellow"/>
          <w:lang w:val="es-ES"/>
        </w:rPr>
        <w:t>[</w:t>
      </w:r>
      <w:r w:rsidR="00194484" w:rsidRPr="000204BE">
        <w:rPr>
          <w:rFonts w:ascii="Calibri" w:hAnsi="Calibri" w:cs="Arial"/>
          <w:sz w:val="24"/>
          <w:szCs w:val="24"/>
          <w:highlight w:val="yellow"/>
          <w:lang w:val="es-ES"/>
        </w:rPr>
        <w:t>A</w:t>
      </w:r>
      <w:r w:rsidR="00D65C14" w:rsidRPr="000204BE">
        <w:rPr>
          <w:rFonts w:ascii="Calibri" w:hAnsi="Calibri" w:cs="Arial"/>
          <w:sz w:val="24"/>
          <w:szCs w:val="24"/>
          <w:highlight w:val="yellow"/>
          <w:lang w:val="es-ES"/>
        </w:rPr>
        <w:t>crónimo de la Institución Asociada]</w:t>
      </w:r>
      <w:r w:rsidR="00066C25" w:rsidRPr="000F0B6D">
        <w:rPr>
          <w:rFonts w:ascii="Calibri" w:hAnsi="Calibri" w:cs="Arial"/>
          <w:sz w:val="24"/>
          <w:szCs w:val="24"/>
          <w:lang w:val="es-ES"/>
        </w:rPr>
        <w:t xml:space="preserve"> </w:t>
      </w:r>
      <w:r w:rsidR="00066C25" w:rsidRPr="000F0B6D">
        <w:rPr>
          <w:rFonts w:ascii="Calibri" w:hAnsi="Calibri" w:cs="Arial"/>
          <w:color w:val="auto"/>
          <w:sz w:val="24"/>
          <w:szCs w:val="24"/>
          <w:lang w:val="es-ES"/>
        </w:rPr>
        <w:t xml:space="preserve">indica </w:t>
      </w:r>
      <w:r w:rsidR="00194484" w:rsidRPr="000204BE">
        <w:rPr>
          <w:rFonts w:ascii="Calibri" w:hAnsi="Calibri" w:cs="Arial"/>
          <w:color w:val="auto"/>
          <w:sz w:val="24"/>
          <w:szCs w:val="24"/>
          <w:highlight w:val="yellow"/>
          <w:lang w:val="es-ES"/>
        </w:rPr>
        <w:t>a</w:t>
      </w:r>
      <w:r w:rsidRPr="000204BE">
        <w:rPr>
          <w:rFonts w:ascii="Calibri" w:hAnsi="Calibri" w:cs="Arial"/>
          <w:color w:val="auto"/>
          <w:sz w:val="24"/>
          <w:szCs w:val="24"/>
          <w:highlight w:val="yellow"/>
          <w:lang w:val="es-ES"/>
        </w:rPr>
        <w:t>l</w:t>
      </w:r>
      <w:r w:rsidR="00761FE8" w:rsidRPr="000204BE">
        <w:rPr>
          <w:rFonts w:ascii="Calibri" w:hAnsi="Calibri" w:cs="Arial"/>
          <w:color w:val="auto"/>
          <w:sz w:val="24"/>
          <w:szCs w:val="24"/>
          <w:highlight w:val="yellow"/>
          <w:lang w:val="es-ES"/>
        </w:rPr>
        <w:t>/</w:t>
      </w:r>
      <w:r w:rsidR="00194484" w:rsidRPr="000204BE">
        <w:rPr>
          <w:rFonts w:ascii="Calibri" w:hAnsi="Calibri" w:cs="Arial"/>
          <w:color w:val="auto"/>
          <w:sz w:val="24"/>
          <w:szCs w:val="24"/>
          <w:highlight w:val="yellow"/>
          <w:lang w:val="es-ES"/>
        </w:rPr>
        <w:t xml:space="preserve">a </w:t>
      </w:r>
      <w:r w:rsidR="00761FE8" w:rsidRPr="000204BE">
        <w:rPr>
          <w:rFonts w:ascii="Calibri" w:hAnsi="Calibri" w:cs="Arial"/>
          <w:color w:val="auto"/>
          <w:sz w:val="24"/>
          <w:szCs w:val="24"/>
          <w:highlight w:val="yellow"/>
          <w:lang w:val="es-ES"/>
        </w:rPr>
        <w:t>la</w:t>
      </w:r>
      <w:r w:rsidR="00066C25" w:rsidRPr="000204BE">
        <w:rPr>
          <w:rFonts w:ascii="Calibri" w:hAnsi="Calibri" w:cs="Arial"/>
          <w:color w:val="auto"/>
          <w:sz w:val="24"/>
          <w:szCs w:val="24"/>
          <w:highlight w:val="yellow"/>
          <w:lang w:val="es-ES"/>
        </w:rPr>
        <w:t xml:space="preserve"> </w:t>
      </w:r>
      <w:r w:rsidR="00532BB3" w:rsidRPr="000204BE">
        <w:rPr>
          <w:rFonts w:ascii="Calibri" w:hAnsi="Calibri" w:cs="Arial"/>
          <w:color w:val="auto"/>
          <w:sz w:val="24"/>
          <w:szCs w:val="24"/>
          <w:highlight w:val="yellow"/>
          <w:lang w:val="es-ES"/>
        </w:rPr>
        <w:t xml:space="preserve">Prof. Dr. </w:t>
      </w:r>
      <w:r w:rsidR="00D65C14" w:rsidRPr="000204BE">
        <w:rPr>
          <w:rFonts w:ascii="Calibri" w:hAnsi="Calibri" w:cs="Arial"/>
          <w:color w:val="auto"/>
          <w:sz w:val="24"/>
          <w:szCs w:val="24"/>
          <w:highlight w:val="yellow"/>
          <w:lang w:val="es-ES"/>
        </w:rPr>
        <w:t>…</w:t>
      </w:r>
      <w:r w:rsidR="004E516D" w:rsidRPr="000204BE">
        <w:rPr>
          <w:rFonts w:ascii="Calibri" w:hAnsi="Calibri" w:cs="Arial"/>
          <w:color w:val="auto"/>
          <w:sz w:val="24"/>
          <w:szCs w:val="24"/>
          <w:highlight w:val="yellow"/>
          <w:lang w:val="es-ES"/>
        </w:rPr>
        <w:t>,</w:t>
      </w:r>
      <w:r w:rsidR="00850F2C" w:rsidRPr="000204BE">
        <w:rPr>
          <w:rFonts w:ascii="Calibri" w:hAnsi="Calibri" w:cs="Arial"/>
          <w:color w:val="auto"/>
          <w:sz w:val="24"/>
          <w:szCs w:val="24"/>
          <w:highlight w:val="yellow"/>
          <w:lang w:val="es-ES"/>
        </w:rPr>
        <w:t xml:space="preserve"> </w:t>
      </w:r>
      <w:r w:rsidR="00BF6C14" w:rsidRPr="000204BE">
        <w:rPr>
          <w:rFonts w:ascii="Calibri" w:hAnsi="Calibri" w:cs="Arial"/>
          <w:color w:val="auto"/>
          <w:sz w:val="24"/>
          <w:szCs w:val="24"/>
          <w:highlight w:val="yellow"/>
          <w:lang w:val="es-ES"/>
        </w:rPr>
        <w:t>d</w:t>
      </w:r>
      <w:r w:rsidRPr="000204BE">
        <w:rPr>
          <w:rFonts w:ascii="Calibri" w:hAnsi="Calibri" w:cs="Arial"/>
          <w:color w:val="auto"/>
          <w:sz w:val="24"/>
          <w:szCs w:val="24"/>
          <w:highlight w:val="yellow"/>
          <w:lang w:val="es-ES"/>
        </w:rPr>
        <w:t xml:space="preserve">e </w:t>
      </w:r>
      <w:r w:rsidR="00FC2A6F" w:rsidRPr="000204BE">
        <w:rPr>
          <w:rFonts w:ascii="Calibri" w:hAnsi="Calibri" w:cs="Arial"/>
          <w:color w:val="auto"/>
          <w:sz w:val="24"/>
          <w:szCs w:val="24"/>
          <w:highlight w:val="yellow"/>
          <w:lang w:val="es-ES"/>
        </w:rPr>
        <w:t>su</w:t>
      </w:r>
      <w:r w:rsidR="00BF6C14" w:rsidRPr="000204BE">
        <w:rPr>
          <w:rFonts w:ascii="Calibri" w:hAnsi="Calibri" w:cs="Arial"/>
          <w:color w:val="auto"/>
          <w:sz w:val="24"/>
          <w:szCs w:val="24"/>
          <w:highlight w:val="yellow"/>
          <w:lang w:val="es-ES"/>
        </w:rPr>
        <w:t xml:space="preserve"> </w:t>
      </w:r>
      <w:r w:rsidR="00D65C14" w:rsidRPr="000204BE">
        <w:rPr>
          <w:rFonts w:ascii="Calibri" w:hAnsi="Calibri" w:cs="Arial"/>
          <w:color w:val="auto"/>
          <w:sz w:val="24"/>
          <w:szCs w:val="24"/>
          <w:highlight w:val="yellow"/>
          <w:lang w:val="es-ES"/>
        </w:rPr>
        <w:t>Facultad/Escuela/Instituto/Departamento de …</w:t>
      </w:r>
      <w:r w:rsidRPr="000F0B6D">
        <w:rPr>
          <w:rFonts w:ascii="Calibri" w:hAnsi="Calibri" w:cs="Arial"/>
          <w:color w:val="auto"/>
          <w:sz w:val="24"/>
          <w:szCs w:val="24"/>
          <w:lang w:val="es-ES"/>
        </w:rPr>
        <w:t xml:space="preserve">. </w:t>
      </w:r>
    </w:p>
    <w:p w14:paraId="38F1C5B6" w14:textId="77777777" w:rsidR="006832DD" w:rsidRPr="000F0B6D" w:rsidRDefault="00044005" w:rsidP="00194484">
      <w:pPr>
        <w:pStyle w:val="Corpodetexto"/>
        <w:rPr>
          <w:rFonts w:ascii="Calibri" w:hAnsi="Calibri" w:cs="Arial"/>
          <w:color w:val="auto"/>
          <w:sz w:val="24"/>
          <w:szCs w:val="24"/>
          <w:lang w:val="es-ES"/>
        </w:rPr>
      </w:pPr>
      <w:r w:rsidRPr="000F0B6D">
        <w:rPr>
          <w:rFonts w:ascii="Calibri" w:hAnsi="Calibri" w:cs="Arial"/>
          <w:color w:val="auto"/>
          <w:sz w:val="24"/>
          <w:szCs w:val="24"/>
          <w:lang w:val="es-ES"/>
        </w:rPr>
        <w:t>Los</w:t>
      </w:r>
      <w:r w:rsidR="006832DD" w:rsidRPr="000F0B6D">
        <w:rPr>
          <w:rFonts w:ascii="Calibri" w:hAnsi="Calibri" w:cs="Arial"/>
          <w:color w:val="auto"/>
          <w:sz w:val="24"/>
          <w:szCs w:val="24"/>
          <w:lang w:val="es-ES"/>
        </w:rPr>
        <w:t xml:space="preserve"> coordina</w:t>
      </w:r>
      <w:r w:rsidRPr="000F0B6D">
        <w:rPr>
          <w:rFonts w:ascii="Calibri" w:hAnsi="Calibri" w:cs="Arial"/>
          <w:color w:val="auto"/>
          <w:sz w:val="24"/>
          <w:szCs w:val="24"/>
          <w:lang w:val="es-ES"/>
        </w:rPr>
        <w:t>dores</w:t>
      </w:r>
      <w:r w:rsidR="006832DD" w:rsidRPr="000F0B6D">
        <w:rPr>
          <w:rFonts w:ascii="Calibri" w:hAnsi="Calibri" w:cs="Arial"/>
          <w:color w:val="auto"/>
          <w:sz w:val="24"/>
          <w:szCs w:val="24"/>
          <w:lang w:val="es-ES"/>
        </w:rPr>
        <w:t xml:space="preserve"> </w:t>
      </w:r>
      <w:r w:rsidRPr="000F0B6D">
        <w:rPr>
          <w:rFonts w:ascii="Calibri" w:hAnsi="Calibri" w:cs="Arial"/>
          <w:color w:val="auto"/>
          <w:sz w:val="24"/>
          <w:szCs w:val="24"/>
          <w:lang w:val="es-ES"/>
        </w:rPr>
        <w:t>supervisar</w:t>
      </w:r>
      <w:r w:rsidR="00761FE8" w:rsidRPr="000F0B6D">
        <w:rPr>
          <w:rFonts w:ascii="Calibri" w:hAnsi="Calibri" w:cs="Arial"/>
          <w:color w:val="auto"/>
          <w:sz w:val="24"/>
          <w:szCs w:val="24"/>
          <w:lang w:val="es-ES"/>
        </w:rPr>
        <w:t>án</w:t>
      </w:r>
      <w:r w:rsidRPr="000F0B6D">
        <w:rPr>
          <w:rFonts w:ascii="Calibri" w:hAnsi="Calibri" w:cs="Arial"/>
          <w:color w:val="auto"/>
          <w:sz w:val="24"/>
          <w:szCs w:val="24"/>
          <w:lang w:val="es-ES"/>
        </w:rPr>
        <w:t xml:space="preserve"> los planes de estudios</w:t>
      </w:r>
      <w:r w:rsidR="00761FE8" w:rsidRPr="000F0B6D">
        <w:rPr>
          <w:rFonts w:ascii="Calibri" w:hAnsi="Calibri" w:cs="Arial"/>
          <w:color w:val="auto"/>
          <w:sz w:val="24"/>
          <w:szCs w:val="24"/>
          <w:lang w:val="es-ES"/>
        </w:rPr>
        <w:t>, los planes</w:t>
      </w:r>
      <w:r w:rsidRPr="000F0B6D">
        <w:rPr>
          <w:rFonts w:ascii="Calibri" w:hAnsi="Calibri" w:cs="Arial"/>
          <w:color w:val="auto"/>
          <w:sz w:val="24"/>
          <w:szCs w:val="24"/>
          <w:lang w:val="es-ES"/>
        </w:rPr>
        <w:t xml:space="preserve"> de investigación </w:t>
      </w:r>
      <w:r w:rsidR="00761FE8" w:rsidRPr="000F0B6D">
        <w:rPr>
          <w:rFonts w:ascii="Calibri" w:hAnsi="Calibri" w:cs="Arial"/>
          <w:color w:val="auto"/>
          <w:sz w:val="24"/>
          <w:szCs w:val="24"/>
          <w:lang w:val="es-ES"/>
        </w:rPr>
        <w:t>y los proyectos o planes de pasantía relativos</w:t>
      </w:r>
      <w:r w:rsidR="004A247A" w:rsidRPr="000F0B6D">
        <w:rPr>
          <w:rFonts w:ascii="Calibri" w:hAnsi="Calibri" w:cs="Arial"/>
          <w:color w:val="auto"/>
          <w:sz w:val="24"/>
          <w:szCs w:val="24"/>
          <w:lang w:val="es-ES"/>
        </w:rPr>
        <w:t xml:space="preserve"> a las movilidades </w:t>
      </w:r>
      <w:r w:rsidR="00761FE8" w:rsidRPr="000F0B6D">
        <w:rPr>
          <w:rFonts w:ascii="Calibri" w:hAnsi="Calibri" w:cs="Arial"/>
          <w:color w:val="auto"/>
          <w:sz w:val="24"/>
          <w:szCs w:val="24"/>
          <w:lang w:val="es-ES"/>
        </w:rPr>
        <w:t>en el marco del presente instrumento</w:t>
      </w:r>
      <w:r w:rsidRPr="000F0B6D">
        <w:rPr>
          <w:rFonts w:ascii="Calibri" w:hAnsi="Calibri" w:cs="Arial"/>
          <w:color w:val="auto"/>
          <w:sz w:val="24"/>
          <w:szCs w:val="24"/>
          <w:lang w:val="es-ES"/>
        </w:rPr>
        <w:t>, así como</w:t>
      </w:r>
      <w:r w:rsidR="006832DD" w:rsidRPr="000F0B6D">
        <w:rPr>
          <w:rFonts w:ascii="Calibri" w:hAnsi="Calibri" w:cs="Arial"/>
          <w:color w:val="auto"/>
          <w:sz w:val="24"/>
          <w:szCs w:val="24"/>
          <w:lang w:val="es-ES"/>
        </w:rPr>
        <w:t xml:space="preserve"> procurar</w:t>
      </w:r>
      <w:r w:rsidR="00761FE8" w:rsidRPr="000F0B6D">
        <w:rPr>
          <w:rFonts w:ascii="Calibri" w:hAnsi="Calibri" w:cs="Arial"/>
          <w:color w:val="auto"/>
          <w:sz w:val="24"/>
          <w:szCs w:val="24"/>
          <w:lang w:val="es-ES"/>
        </w:rPr>
        <w:t>án</w:t>
      </w:r>
      <w:r w:rsidR="006832DD" w:rsidRPr="000F0B6D">
        <w:rPr>
          <w:rFonts w:ascii="Calibri" w:hAnsi="Calibri" w:cs="Arial"/>
          <w:color w:val="auto"/>
          <w:sz w:val="24"/>
          <w:szCs w:val="24"/>
          <w:lang w:val="es-ES"/>
        </w:rPr>
        <w:t xml:space="preserve"> solucionar las cuestiones académicas y administrativas relativ</w:t>
      </w:r>
      <w:r w:rsidR="00844553" w:rsidRPr="000F0B6D">
        <w:rPr>
          <w:rFonts w:ascii="Calibri" w:hAnsi="Calibri" w:cs="Arial"/>
          <w:color w:val="auto"/>
          <w:sz w:val="24"/>
          <w:szCs w:val="24"/>
          <w:lang w:val="es-ES"/>
        </w:rPr>
        <w:t>a</w:t>
      </w:r>
      <w:r w:rsidR="006832DD" w:rsidRPr="000F0B6D">
        <w:rPr>
          <w:rFonts w:ascii="Calibri" w:hAnsi="Calibri" w:cs="Arial"/>
          <w:color w:val="auto"/>
          <w:sz w:val="24"/>
          <w:szCs w:val="24"/>
          <w:lang w:val="es-ES"/>
        </w:rPr>
        <w:t xml:space="preserve">s </w:t>
      </w:r>
      <w:r w:rsidR="00761FE8" w:rsidRPr="000F0B6D">
        <w:rPr>
          <w:rFonts w:ascii="Calibri" w:hAnsi="Calibri" w:cs="Arial"/>
          <w:color w:val="auto"/>
          <w:sz w:val="24"/>
          <w:szCs w:val="24"/>
          <w:lang w:val="es-ES"/>
        </w:rPr>
        <w:t xml:space="preserve">a ello </w:t>
      </w:r>
      <w:r w:rsidR="006832DD" w:rsidRPr="000F0B6D">
        <w:rPr>
          <w:rFonts w:ascii="Calibri" w:hAnsi="Calibri" w:cs="Arial"/>
          <w:color w:val="auto"/>
          <w:sz w:val="24"/>
          <w:szCs w:val="24"/>
          <w:lang w:val="es-ES"/>
        </w:rPr>
        <w:t xml:space="preserve">desde su </w:t>
      </w:r>
      <w:bookmarkStart w:id="0" w:name="_GoBack"/>
      <w:r w:rsidR="00844553" w:rsidRPr="000F0B6D">
        <w:rPr>
          <w:rFonts w:ascii="Calibri" w:hAnsi="Calibri" w:cs="Arial"/>
          <w:color w:val="auto"/>
          <w:sz w:val="24"/>
          <w:szCs w:val="24"/>
          <w:lang w:val="es-ES"/>
        </w:rPr>
        <w:t>puesta en marcha</w:t>
      </w:r>
      <w:r w:rsidR="006832DD" w:rsidRPr="000F0B6D">
        <w:rPr>
          <w:rFonts w:ascii="Calibri" w:hAnsi="Calibri" w:cs="Arial"/>
          <w:color w:val="auto"/>
          <w:sz w:val="24"/>
          <w:szCs w:val="24"/>
          <w:lang w:val="es-ES"/>
        </w:rPr>
        <w:t>.</w:t>
      </w:r>
    </w:p>
    <w:bookmarkEnd w:id="0"/>
    <w:p w14:paraId="2E3AB0A8" w14:textId="77777777" w:rsidR="006832DD" w:rsidRPr="000F0B6D" w:rsidRDefault="006832DD" w:rsidP="006832DD">
      <w:pPr>
        <w:ind w:right="144"/>
        <w:jc w:val="both"/>
        <w:rPr>
          <w:rFonts w:ascii="Calibri" w:hAnsi="Calibri" w:cs="Arial"/>
          <w:b/>
          <w:bCs/>
          <w:color w:val="auto"/>
          <w:sz w:val="24"/>
          <w:szCs w:val="24"/>
          <w:u w:val="single"/>
          <w:lang w:val="es-ES"/>
        </w:rPr>
      </w:pPr>
    </w:p>
    <w:p w14:paraId="1C97F932" w14:textId="77777777" w:rsidR="006832DD" w:rsidRPr="000F0B6D" w:rsidRDefault="00194484" w:rsidP="00B606DE">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CLÁUSULA TERCERA</w:t>
      </w:r>
      <w:r w:rsidR="006832DD" w:rsidRPr="000F0B6D">
        <w:rPr>
          <w:rFonts w:ascii="Calibri" w:hAnsi="Calibri" w:cs="Arial"/>
          <w:b/>
          <w:bCs/>
          <w:color w:val="auto"/>
          <w:sz w:val="24"/>
          <w:szCs w:val="24"/>
          <w:lang w:val="es-ES"/>
        </w:rPr>
        <w:t xml:space="preserve"> – </w:t>
      </w:r>
      <w:r w:rsidRPr="000F0B6D">
        <w:rPr>
          <w:rFonts w:ascii="Calibri" w:hAnsi="Calibri" w:cs="Arial"/>
          <w:b/>
          <w:bCs/>
          <w:color w:val="auto"/>
          <w:sz w:val="24"/>
          <w:szCs w:val="24"/>
          <w:lang w:val="es-ES"/>
        </w:rPr>
        <w:t>Movilidad de estudiantes, profesores e investigadores</w:t>
      </w:r>
    </w:p>
    <w:p w14:paraId="0D3FB6AE" w14:textId="77777777" w:rsidR="006832DD" w:rsidRPr="000F0B6D" w:rsidRDefault="00194484" w:rsidP="006832DD">
      <w:pPr>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En la promoción de</w:t>
      </w:r>
      <w:r w:rsidR="00761FE8" w:rsidRPr="000F0B6D">
        <w:rPr>
          <w:rFonts w:ascii="Calibri" w:hAnsi="Calibri" w:cs="Arial"/>
          <w:bCs/>
          <w:color w:val="auto"/>
          <w:sz w:val="24"/>
          <w:szCs w:val="24"/>
          <w:lang w:val="es-ES"/>
        </w:rPr>
        <w:t xml:space="preserve"> </w:t>
      </w:r>
      <w:r w:rsidR="00FC2A6F" w:rsidRPr="000F0B6D">
        <w:rPr>
          <w:rFonts w:ascii="Calibri" w:hAnsi="Calibri" w:cs="Arial"/>
          <w:bCs/>
          <w:color w:val="auto"/>
          <w:sz w:val="24"/>
          <w:szCs w:val="24"/>
          <w:lang w:val="es-ES"/>
        </w:rPr>
        <w:t>l</w:t>
      </w:r>
      <w:r w:rsidR="00844553" w:rsidRPr="000F0B6D">
        <w:rPr>
          <w:rFonts w:ascii="Calibri" w:hAnsi="Calibri" w:cs="Arial"/>
          <w:bCs/>
          <w:color w:val="auto"/>
          <w:sz w:val="24"/>
          <w:szCs w:val="24"/>
          <w:lang w:val="es-ES"/>
        </w:rPr>
        <w:t>a</w:t>
      </w:r>
      <w:r w:rsidR="00FC2A6F" w:rsidRPr="000F0B6D">
        <w:rPr>
          <w:rFonts w:ascii="Calibri" w:hAnsi="Calibri" w:cs="Arial"/>
          <w:bCs/>
          <w:color w:val="auto"/>
          <w:sz w:val="24"/>
          <w:szCs w:val="24"/>
          <w:lang w:val="es-ES"/>
        </w:rPr>
        <w:t>s</w:t>
      </w:r>
      <w:r w:rsidR="006832DD" w:rsidRPr="000F0B6D">
        <w:rPr>
          <w:rFonts w:ascii="Calibri" w:hAnsi="Calibri" w:cs="Arial"/>
          <w:bCs/>
          <w:color w:val="auto"/>
          <w:sz w:val="24"/>
          <w:szCs w:val="24"/>
          <w:lang w:val="es-ES"/>
        </w:rPr>
        <w:t xml:space="preserve"> </w:t>
      </w:r>
      <w:r w:rsidR="00844553" w:rsidRPr="000F0B6D">
        <w:rPr>
          <w:rFonts w:ascii="Calibri" w:hAnsi="Calibri" w:cs="Arial"/>
          <w:bCs/>
          <w:color w:val="auto"/>
          <w:sz w:val="24"/>
          <w:szCs w:val="24"/>
          <w:lang w:val="es-ES"/>
        </w:rPr>
        <w:t>movilidades</w:t>
      </w:r>
      <w:r w:rsidR="00FC2A6F" w:rsidRPr="000F0B6D">
        <w:rPr>
          <w:rFonts w:ascii="Calibri" w:hAnsi="Calibri" w:cs="Arial"/>
          <w:bCs/>
          <w:color w:val="auto"/>
          <w:sz w:val="24"/>
          <w:szCs w:val="24"/>
          <w:lang w:val="es-ES"/>
        </w:rPr>
        <w:t xml:space="preserve"> </w:t>
      </w:r>
      <w:r w:rsidRPr="000F0B6D">
        <w:rPr>
          <w:rFonts w:ascii="Calibri" w:hAnsi="Calibri" w:cs="Arial"/>
          <w:bCs/>
          <w:color w:val="auto"/>
          <w:sz w:val="24"/>
          <w:szCs w:val="24"/>
          <w:lang w:val="es-ES"/>
        </w:rPr>
        <w:t xml:space="preserve">mencionadas </w:t>
      </w:r>
      <w:r w:rsidR="00FC2A6F" w:rsidRPr="000F0B6D">
        <w:rPr>
          <w:rFonts w:ascii="Calibri" w:hAnsi="Calibri" w:cs="Arial"/>
          <w:bCs/>
          <w:color w:val="auto"/>
          <w:sz w:val="24"/>
          <w:szCs w:val="24"/>
          <w:lang w:val="es-ES"/>
        </w:rPr>
        <w:t>en la Cláusula Primera</w:t>
      </w:r>
      <w:r w:rsidRPr="000F0B6D">
        <w:rPr>
          <w:rFonts w:ascii="Calibri" w:hAnsi="Calibri" w:cs="Arial"/>
          <w:bCs/>
          <w:color w:val="auto"/>
          <w:sz w:val="24"/>
          <w:szCs w:val="24"/>
          <w:lang w:val="es-ES"/>
        </w:rPr>
        <w:t xml:space="preserve"> del presente Convenio</w:t>
      </w:r>
      <w:r w:rsidR="006832DD" w:rsidRPr="000F0B6D">
        <w:rPr>
          <w:rFonts w:ascii="Calibri" w:hAnsi="Calibri" w:cs="Arial"/>
          <w:bCs/>
          <w:color w:val="auto"/>
          <w:sz w:val="24"/>
          <w:szCs w:val="24"/>
          <w:lang w:val="es-ES"/>
        </w:rPr>
        <w:t xml:space="preserve">, las </w:t>
      </w:r>
      <w:r w:rsidR="00761FE8" w:rsidRPr="000F0B6D">
        <w:rPr>
          <w:rFonts w:ascii="Calibri" w:hAnsi="Calibri" w:cs="Arial"/>
          <w:bCs/>
          <w:color w:val="auto"/>
          <w:sz w:val="24"/>
          <w:szCs w:val="24"/>
          <w:lang w:val="es-ES"/>
        </w:rPr>
        <w:t>P</w:t>
      </w:r>
      <w:r w:rsidR="00CF2BD4" w:rsidRPr="000F0B6D">
        <w:rPr>
          <w:rFonts w:ascii="Calibri" w:hAnsi="Calibri" w:cs="Arial"/>
          <w:bCs/>
          <w:color w:val="auto"/>
          <w:sz w:val="24"/>
          <w:szCs w:val="24"/>
          <w:lang w:val="es-ES"/>
        </w:rPr>
        <w:t>artes</w:t>
      </w:r>
      <w:r w:rsidR="006832DD" w:rsidRPr="000F0B6D">
        <w:rPr>
          <w:rFonts w:ascii="Calibri" w:hAnsi="Calibri" w:cs="Arial"/>
          <w:bCs/>
          <w:color w:val="auto"/>
          <w:sz w:val="24"/>
          <w:szCs w:val="24"/>
          <w:lang w:val="es-ES"/>
        </w:rPr>
        <w:t xml:space="preserve"> observar</w:t>
      </w:r>
      <w:r w:rsidRPr="000F0B6D">
        <w:rPr>
          <w:rFonts w:ascii="Calibri" w:hAnsi="Calibri" w:cs="Arial"/>
          <w:bCs/>
          <w:color w:val="auto"/>
          <w:sz w:val="24"/>
          <w:szCs w:val="24"/>
          <w:lang w:val="es-ES"/>
        </w:rPr>
        <w:t>án</w:t>
      </w:r>
      <w:r w:rsidR="006832DD" w:rsidRPr="000F0B6D">
        <w:rPr>
          <w:rFonts w:ascii="Calibri" w:hAnsi="Calibri" w:cs="Arial"/>
          <w:bCs/>
          <w:color w:val="auto"/>
          <w:sz w:val="24"/>
          <w:szCs w:val="24"/>
          <w:lang w:val="es-ES"/>
        </w:rPr>
        <w:t xml:space="preserve"> las siguientes </w:t>
      </w:r>
      <w:r w:rsidR="00761FE8" w:rsidRPr="000F0B6D">
        <w:rPr>
          <w:rFonts w:ascii="Calibri" w:hAnsi="Calibri" w:cs="Arial"/>
          <w:bCs/>
          <w:color w:val="auto"/>
          <w:sz w:val="24"/>
          <w:szCs w:val="24"/>
          <w:lang w:val="es-ES"/>
        </w:rPr>
        <w:t>reglas</w:t>
      </w:r>
      <w:r w:rsidRPr="000F0B6D">
        <w:rPr>
          <w:rFonts w:ascii="Calibri" w:hAnsi="Calibri" w:cs="Arial"/>
          <w:bCs/>
          <w:color w:val="auto"/>
          <w:sz w:val="24"/>
          <w:szCs w:val="24"/>
          <w:lang w:val="es-ES"/>
        </w:rPr>
        <w:t>, respetándose siempre sus respectivas normativas</w:t>
      </w:r>
      <w:r w:rsidR="006832DD" w:rsidRPr="000F0B6D">
        <w:rPr>
          <w:rFonts w:ascii="Calibri" w:hAnsi="Calibri" w:cs="Arial"/>
          <w:bCs/>
          <w:color w:val="auto"/>
          <w:sz w:val="24"/>
          <w:szCs w:val="24"/>
          <w:lang w:val="es-ES"/>
        </w:rPr>
        <w:t xml:space="preserve"> </w:t>
      </w:r>
      <w:r w:rsidRPr="000F0B6D">
        <w:rPr>
          <w:rFonts w:ascii="Calibri" w:hAnsi="Calibri" w:cs="Arial"/>
          <w:bCs/>
          <w:color w:val="auto"/>
          <w:sz w:val="24"/>
          <w:szCs w:val="24"/>
          <w:lang w:val="es-ES"/>
        </w:rPr>
        <w:t>sobre movilidad académica internacional</w:t>
      </w:r>
      <w:r w:rsidR="006832DD" w:rsidRPr="000F0B6D">
        <w:rPr>
          <w:rFonts w:ascii="Calibri" w:hAnsi="Calibri" w:cs="Arial"/>
          <w:bCs/>
          <w:color w:val="auto"/>
          <w:sz w:val="24"/>
          <w:szCs w:val="24"/>
          <w:lang w:val="es-ES"/>
        </w:rPr>
        <w:t>:</w:t>
      </w:r>
    </w:p>
    <w:p w14:paraId="604FD793" w14:textId="77777777" w:rsidR="006832DD" w:rsidRPr="000F0B6D" w:rsidRDefault="006832DD" w:rsidP="006832DD">
      <w:pPr>
        <w:ind w:right="142"/>
        <w:jc w:val="both"/>
        <w:rPr>
          <w:rFonts w:ascii="Calibri" w:hAnsi="Calibri" w:cs="Arial"/>
          <w:bCs/>
          <w:color w:val="auto"/>
          <w:sz w:val="24"/>
          <w:szCs w:val="24"/>
          <w:lang w:val="es-ES"/>
        </w:rPr>
      </w:pPr>
    </w:p>
    <w:p w14:paraId="720DFC3D" w14:textId="77777777" w:rsidR="004F6AB3" w:rsidRPr="000F0B6D" w:rsidRDefault="004F6AB3" w:rsidP="00F769CF">
      <w:pPr>
        <w:numPr>
          <w:ilvl w:val="0"/>
          <w:numId w:val="31"/>
        </w:numPr>
        <w:spacing w:after="120"/>
        <w:ind w:right="142"/>
        <w:jc w:val="both"/>
        <w:rPr>
          <w:rFonts w:ascii="Calibri" w:hAnsi="Calibri" w:cs="Arial"/>
          <w:bCs/>
          <w:color w:val="auto"/>
          <w:sz w:val="24"/>
          <w:szCs w:val="24"/>
          <w:lang w:val="es-ES"/>
        </w:rPr>
      </w:pPr>
      <w:commentRangeStart w:id="1"/>
      <w:r w:rsidRPr="000F0B6D">
        <w:rPr>
          <w:rFonts w:ascii="Calibri" w:hAnsi="Calibri" w:cs="Arial"/>
          <w:bCs/>
          <w:color w:val="auto"/>
          <w:sz w:val="24"/>
          <w:szCs w:val="24"/>
          <w:lang w:val="es-ES"/>
        </w:rPr>
        <w:t xml:space="preserve">El número máximo de </w:t>
      </w:r>
      <w:r w:rsidR="006832DD" w:rsidRPr="000F0B6D">
        <w:rPr>
          <w:rFonts w:ascii="Calibri" w:hAnsi="Calibri" w:cs="Arial"/>
          <w:bCs/>
          <w:color w:val="auto"/>
          <w:sz w:val="24"/>
          <w:szCs w:val="24"/>
          <w:lang w:val="es-ES"/>
        </w:rPr>
        <w:t>estudiantes</w:t>
      </w:r>
      <w:r w:rsidR="0015696A" w:rsidRPr="000F0B6D">
        <w:rPr>
          <w:rFonts w:ascii="Calibri" w:hAnsi="Calibri" w:cs="Arial"/>
          <w:bCs/>
          <w:color w:val="auto"/>
          <w:sz w:val="24"/>
          <w:szCs w:val="24"/>
          <w:lang w:val="es-ES"/>
        </w:rPr>
        <w:t xml:space="preserve"> de </w:t>
      </w:r>
      <w:r w:rsidR="00412C93" w:rsidRPr="000F0B6D">
        <w:rPr>
          <w:rFonts w:ascii="Calibri" w:hAnsi="Calibri" w:cs="Arial"/>
          <w:bCs/>
          <w:color w:val="auto"/>
          <w:sz w:val="24"/>
          <w:szCs w:val="24"/>
          <w:lang w:val="es-ES"/>
        </w:rPr>
        <w:t>pre</w:t>
      </w:r>
      <w:r w:rsidR="0015696A" w:rsidRPr="000F0B6D">
        <w:rPr>
          <w:rFonts w:ascii="Calibri" w:hAnsi="Calibri" w:cs="Arial"/>
          <w:bCs/>
          <w:color w:val="auto"/>
          <w:sz w:val="24"/>
          <w:szCs w:val="24"/>
          <w:lang w:val="es-ES"/>
        </w:rPr>
        <w:t>grado</w:t>
      </w:r>
      <w:r w:rsidRPr="000F0B6D">
        <w:rPr>
          <w:rFonts w:ascii="Calibri" w:hAnsi="Calibri" w:cs="Arial"/>
          <w:bCs/>
          <w:color w:val="auto"/>
          <w:sz w:val="24"/>
          <w:szCs w:val="24"/>
          <w:lang w:val="es-ES"/>
        </w:rPr>
        <w:t xml:space="preserve"> y/o </w:t>
      </w:r>
      <w:r w:rsidR="0015696A" w:rsidRPr="000F0B6D">
        <w:rPr>
          <w:rFonts w:ascii="Calibri" w:hAnsi="Calibri" w:cs="Arial"/>
          <w:bCs/>
          <w:color w:val="auto"/>
          <w:sz w:val="24"/>
          <w:szCs w:val="24"/>
          <w:lang w:val="es-ES"/>
        </w:rPr>
        <w:t>posgrado,</w:t>
      </w:r>
      <w:r w:rsidR="006832DD" w:rsidRPr="000F0B6D">
        <w:rPr>
          <w:rFonts w:ascii="Calibri" w:hAnsi="Calibri" w:cs="Arial"/>
          <w:bCs/>
          <w:color w:val="auto"/>
          <w:sz w:val="24"/>
          <w:szCs w:val="24"/>
          <w:lang w:val="es-ES"/>
        </w:rPr>
        <w:t xml:space="preserve"> profesores e investigadores de </w:t>
      </w:r>
      <w:r w:rsidR="00810A06" w:rsidRPr="009938DE">
        <w:rPr>
          <w:rFonts w:ascii="Calibri" w:hAnsi="Calibri" w:cs="Arial"/>
          <w:sz w:val="24"/>
          <w:szCs w:val="24"/>
          <w:lang w:val="es-ES"/>
        </w:rPr>
        <w:t>cualquiera</w:t>
      </w:r>
      <w:r w:rsidR="006832DD" w:rsidRPr="000F0B6D">
        <w:rPr>
          <w:rFonts w:ascii="Calibri" w:hAnsi="Calibri" w:cs="Arial"/>
          <w:bCs/>
          <w:color w:val="auto"/>
          <w:sz w:val="24"/>
          <w:szCs w:val="24"/>
          <w:lang w:val="es-ES"/>
        </w:rPr>
        <w:t xml:space="preserve"> </w:t>
      </w:r>
      <w:r w:rsidRPr="000F0B6D">
        <w:rPr>
          <w:rFonts w:ascii="Calibri" w:hAnsi="Calibri" w:cs="Arial"/>
          <w:bCs/>
          <w:color w:val="auto"/>
          <w:sz w:val="24"/>
          <w:szCs w:val="24"/>
          <w:lang w:val="es-ES"/>
        </w:rPr>
        <w:t xml:space="preserve">de las </w:t>
      </w:r>
      <w:r w:rsidR="00761FE8" w:rsidRPr="000F0B6D">
        <w:rPr>
          <w:rFonts w:ascii="Calibri" w:hAnsi="Calibri" w:cs="Arial"/>
          <w:bCs/>
          <w:color w:val="auto"/>
          <w:sz w:val="24"/>
          <w:szCs w:val="24"/>
          <w:lang w:val="es-ES"/>
        </w:rPr>
        <w:t>I</w:t>
      </w:r>
      <w:r w:rsidR="006832DD" w:rsidRPr="000F0B6D">
        <w:rPr>
          <w:rFonts w:ascii="Calibri" w:hAnsi="Calibri" w:cs="Arial"/>
          <w:bCs/>
          <w:color w:val="auto"/>
          <w:sz w:val="24"/>
          <w:szCs w:val="24"/>
          <w:lang w:val="es-ES"/>
        </w:rPr>
        <w:t>nstituci</w:t>
      </w:r>
      <w:r w:rsidRPr="000F0B6D">
        <w:rPr>
          <w:rFonts w:ascii="Calibri" w:hAnsi="Calibri" w:cs="Arial"/>
          <w:bCs/>
          <w:color w:val="auto"/>
          <w:sz w:val="24"/>
          <w:szCs w:val="24"/>
          <w:lang w:val="es-ES"/>
        </w:rPr>
        <w:t>o</w:t>
      </w:r>
      <w:r w:rsidR="006832DD" w:rsidRPr="000F0B6D">
        <w:rPr>
          <w:rFonts w:ascii="Calibri" w:hAnsi="Calibri" w:cs="Arial"/>
          <w:bCs/>
          <w:color w:val="auto"/>
          <w:sz w:val="24"/>
          <w:szCs w:val="24"/>
          <w:lang w:val="es-ES"/>
        </w:rPr>
        <w:t>n</w:t>
      </w:r>
      <w:r w:rsidRPr="000F0B6D">
        <w:rPr>
          <w:rFonts w:ascii="Calibri" w:hAnsi="Calibri" w:cs="Arial"/>
          <w:bCs/>
          <w:color w:val="auto"/>
          <w:sz w:val="24"/>
          <w:szCs w:val="24"/>
          <w:lang w:val="es-ES"/>
        </w:rPr>
        <w:t>es</w:t>
      </w:r>
      <w:r w:rsidR="006832DD" w:rsidRPr="000F0B6D">
        <w:rPr>
          <w:rFonts w:ascii="Calibri" w:hAnsi="Calibri" w:cs="Arial"/>
          <w:bCs/>
          <w:color w:val="auto"/>
          <w:sz w:val="24"/>
          <w:szCs w:val="24"/>
          <w:lang w:val="es-ES"/>
        </w:rPr>
        <w:t xml:space="preserve"> en movilidad en la otra, </w:t>
      </w:r>
      <w:r w:rsidR="00A3494F" w:rsidRPr="000F0B6D">
        <w:rPr>
          <w:rFonts w:ascii="Calibri" w:hAnsi="Calibri" w:cs="Arial"/>
          <w:bCs/>
          <w:color w:val="auto"/>
          <w:sz w:val="24"/>
          <w:szCs w:val="24"/>
          <w:lang w:val="es-ES"/>
        </w:rPr>
        <w:t>en</w:t>
      </w:r>
      <w:r w:rsidR="006832DD" w:rsidRPr="000F0B6D">
        <w:rPr>
          <w:rFonts w:ascii="Calibri" w:hAnsi="Calibri" w:cs="Arial"/>
          <w:bCs/>
          <w:color w:val="auto"/>
          <w:sz w:val="24"/>
          <w:szCs w:val="24"/>
          <w:lang w:val="es-ES"/>
        </w:rPr>
        <w:t xml:space="preserve"> cualquier </w:t>
      </w:r>
      <w:r w:rsidR="00FC2A6F" w:rsidRPr="000F0B6D">
        <w:rPr>
          <w:rFonts w:ascii="Calibri" w:hAnsi="Calibri" w:cs="Arial"/>
          <w:bCs/>
          <w:color w:val="auto"/>
          <w:sz w:val="24"/>
          <w:szCs w:val="24"/>
          <w:lang w:val="es-ES"/>
        </w:rPr>
        <w:t>tiempo</w:t>
      </w:r>
      <w:r w:rsidR="006832DD" w:rsidRPr="000F0B6D">
        <w:rPr>
          <w:rFonts w:ascii="Calibri" w:hAnsi="Calibri" w:cs="Arial"/>
          <w:bCs/>
          <w:color w:val="auto"/>
          <w:sz w:val="24"/>
          <w:szCs w:val="24"/>
          <w:lang w:val="es-ES"/>
        </w:rPr>
        <w:t xml:space="preserve">, </w:t>
      </w:r>
      <w:r w:rsidR="00761FE8" w:rsidRPr="000F0B6D">
        <w:rPr>
          <w:rFonts w:ascii="Calibri" w:hAnsi="Calibri" w:cs="Arial"/>
          <w:bCs/>
          <w:color w:val="auto"/>
          <w:sz w:val="24"/>
          <w:szCs w:val="24"/>
          <w:lang w:val="es-ES"/>
        </w:rPr>
        <w:t xml:space="preserve">equivale a </w:t>
      </w:r>
      <w:r w:rsidR="00D65C14" w:rsidRPr="000F0B6D">
        <w:rPr>
          <w:rFonts w:ascii="Calibri" w:hAnsi="Calibri" w:cs="Arial"/>
          <w:bCs/>
          <w:color w:val="auto"/>
          <w:sz w:val="24"/>
          <w:szCs w:val="24"/>
          <w:lang w:val="es-ES"/>
        </w:rPr>
        <w:t>…</w:t>
      </w:r>
      <w:r w:rsidR="006832DD" w:rsidRPr="000F0B6D">
        <w:rPr>
          <w:rFonts w:ascii="Calibri" w:hAnsi="Calibri" w:cs="Arial"/>
          <w:bCs/>
          <w:color w:val="auto"/>
          <w:sz w:val="24"/>
          <w:szCs w:val="24"/>
          <w:lang w:val="es-ES"/>
        </w:rPr>
        <w:t xml:space="preserve"> integrantes de cada </w:t>
      </w:r>
      <w:r w:rsidR="000D0A78" w:rsidRPr="000F0B6D">
        <w:rPr>
          <w:rFonts w:ascii="Calibri" w:hAnsi="Calibri" w:cs="Arial"/>
          <w:bCs/>
          <w:color w:val="auto"/>
          <w:sz w:val="24"/>
          <w:szCs w:val="24"/>
          <w:lang w:val="es-ES"/>
        </w:rPr>
        <w:t>categoría</w:t>
      </w:r>
      <w:r w:rsidR="006832DD" w:rsidRPr="000F0B6D">
        <w:rPr>
          <w:rFonts w:ascii="Calibri" w:hAnsi="Calibri" w:cs="Arial"/>
          <w:bCs/>
          <w:color w:val="auto"/>
          <w:sz w:val="24"/>
          <w:szCs w:val="24"/>
          <w:lang w:val="es-ES"/>
        </w:rPr>
        <w:t xml:space="preserve">. </w:t>
      </w:r>
    </w:p>
    <w:p w14:paraId="1D92A833" w14:textId="77777777" w:rsidR="004F6AB3" w:rsidRPr="000F0B6D" w:rsidRDefault="006832DD"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La duración de la esta</w:t>
      </w:r>
      <w:r w:rsidR="000F0711" w:rsidRPr="000F0B6D">
        <w:rPr>
          <w:rFonts w:ascii="Calibri" w:hAnsi="Calibri" w:cs="Arial"/>
          <w:bCs/>
          <w:color w:val="auto"/>
          <w:sz w:val="24"/>
          <w:szCs w:val="24"/>
          <w:lang w:val="es-ES"/>
        </w:rPr>
        <w:t>ncia</w:t>
      </w:r>
      <w:r w:rsidRPr="000F0B6D">
        <w:rPr>
          <w:rFonts w:ascii="Calibri" w:hAnsi="Calibri" w:cs="Arial"/>
          <w:bCs/>
          <w:color w:val="auto"/>
          <w:sz w:val="24"/>
          <w:szCs w:val="24"/>
          <w:lang w:val="es-ES"/>
        </w:rPr>
        <w:t xml:space="preserve"> en la </w:t>
      </w:r>
      <w:r w:rsidR="00761FE8" w:rsidRPr="000F0B6D">
        <w:rPr>
          <w:rFonts w:ascii="Calibri" w:hAnsi="Calibri" w:cs="Arial"/>
          <w:bCs/>
          <w:color w:val="auto"/>
          <w:sz w:val="24"/>
          <w:szCs w:val="24"/>
          <w:lang w:val="es-ES"/>
        </w:rPr>
        <w:t>I</w:t>
      </w:r>
      <w:r w:rsidRPr="000F0B6D">
        <w:rPr>
          <w:rFonts w:ascii="Calibri" w:hAnsi="Calibri" w:cs="Arial"/>
          <w:bCs/>
          <w:color w:val="auto"/>
          <w:sz w:val="24"/>
          <w:szCs w:val="24"/>
          <w:lang w:val="es-ES"/>
        </w:rPr>
        <w:t xml:space="preserve">nstitución anfitriona </w:t>
      </w:r>
      <w:r w:rsidR="00761FE8" w:rsidRPr="000F0B6D">
        <w:rPr>
          <w:rFonts w:ascii="Calibri" w:hAnsi="Calibri" w:cs="Arial"/>
          <w:bCs/>
          <w:color w:val="auto"/>
          <w:sz w:val="24"/>
          <w:szCs w:val="24"/>
          <w:lang w:val="es-ES"/>
        </w:rPr>
        <w:t>se puede extender hasta</w:t>
      </w:r>
      <w:r w:rsidRPr="000F0B6D">
        <w:rPr>
          <w:rFonts w:ascii="Calibri" w:hAnsi="Calibri" w:cs="Arial"/>
          <w:bCs/>
          <w:color w:val="auto"/>
          <w:sz w:val="24"/>
          <w:szCs w:val="24"/>
          <w:lang w:val="es-ES"/>
        </w:rPr>
        <w:t xml:space="preserve"> </w:t>
      </w:r>
      <w:r w:rsidR="00D65C14" w:rsidRPr="000F0B6D">
        <w:rPr>
          <w:rFonts w:ascii="Calibri" w:hAnsi="Calibri" w:cs="Arial"/>
          <w:bCs/>
          <w:color w:val="auto"/>
          <w:sz w:val="24"/>
          <w:szCs w:val="24"/>
          <w:lang w:val="es-ES"/>
        </w:rPr>
        <w:t>…</w:t>
      </w:r>
      <w:r w:rsidRPr="000F0B6D">
        <w:rPr>
          <w:rFonts w:ascii="Calibri" w:hAnsi="Calibri" w:cs="Arial"/>
          <w:bCs/>
          <w:color w:val="auto"/>
          <w:sz w:val="24"/>
          <w:szCs w:val="24"/>
          <w:lang w:val="es-ES"/>
        </w:rPr>
        <w:t xml:space="preserve"> semestres académicos</w:t>
      </w:r>
      <w:r w:rsidR="00FC2A6F" w:rsidRPr="000F0B6D">
        <w:rPr>
          <w:rFonts w:ascii="Calibri" w:hAnsi="Calibri" w:cs="Arial"/>
          <w:bCs/>
          <w:color w:val="auto"/>
          <w:sz w:val="24"/>
          <w:szCs w:val="24"/>
          <w:lang w:val="es-ES"/>
        </w:rPr>
        <w:t xml:space="preserve"> consecutivos</w:t>
      </w:r>
      <w:r w:rsidRPr="000F0B6D">
        <w:rPr>
          <w:rFonts w:ascii="Calibri" w:hAnsi="Calibri" w:cs="Arial"/>
          <w:bCs/>
          <w:color w:val="auto"/>
          <w:sz w:val="24"/>
          <w:szCs w:val="24"/>
          <w:lang w:val="es-ES"/>
        </w:rPr>
        <w:t>.</w:t>
      </w:r>
      <w:commentRangeEnd w:id="1"/>
      <w:r w:rsidR="00AA041E" w:rsidRPr="000F0B6D">
        <w:rPr>
          <w:rStyle w:val="Refdecomentrio"/>
          <w:lang w:val="es-ES"/>
        </w:rPr>
        <w:commentReference w:id="1"/>
      </w:r>
      <w:r w:rsidR="000F0711" w:rsidRPr="000F0B6D">
        <w:rPr>
          <w:rFonts w:ascii="Calibri" w:hAnsi="Calibri" w:cs="Arial"/>
          <w:bCs/>
          <w:color w:val="auto"/>
          <w:sz w:val="24"/>
          <w:szCs w:val="24"/>
          <w:lang w:val="es-ES"/>
        </w:rPr>
        <w:t xml:space="preserve"> </w:t>
      </w:r>
    </w:p>
    <w:p w14:paraId="1E4B5FB5" w14:textId="77777777" w:rsidR="004F6AB3" w:rsidRPr="000F0B6D" w:rsidRDefault="00C94C3D"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La</w:t>
      </w:r>
      <w:r w:rsidRPr="000F0B6D">
        <w:rPr>
          <w:rFonts w:ascii="Calibri" w:hAnsi="Calibri" w:cs="Arial"/>
          <w:b/>
          <w:bCs/>
          <w:color w:val="auto"/>
          <w:sz w:val="24"/>
          <w:szCs w:val="24"/>
          <w:lang w:val="es-ES"/>
        </w:rPr>
        <w:t xml:space="preserve"> </w:t>
      </w:r>
      <w:r w:rsidRPr="000F0B6D">
        <w:rPr>
          <w:rFonts w:ascii="Calibri" w:hAnsi="Calibri" w:cs="Arial"/>
          <w:bCs/>
          <w:color w:val="auto"/>
          <w:sz w:val="24"/>
          <w:szCs w:val="24"/>
          <w:lang w:val="es-ES"/>
        </w:rPr>
        <w:t>s</w:t>
      </w:r>
      <w:r w:rsidR="003D3F99" w:rsidRPr="000F0B6D">
        <w:rPr>
          <w:rFonts w:ascii="Calibri" w:hAnsi="Calibri" w:cs="Arial"/>
          <w:bCs/>
          <w:color w:val="auto"/>
          <w:sz w:val="24"/>
          <w:szCs w:val="24"/>
          <w:lang w:val="es-ES"/>
        </w:rPr>
        <w:t xml:space="preserve">elección de estudiantes </w:t>
      </w:r>
      <w:r w:rsidRPr="000F0B6D">
        <w:rPr>
          <w:rFonts w:ascii="Calibri" w:hAnsi="Calibri" w:cs="Arial"/>
          <w:bCs/>
          <w:color w:val="auto"/>
          <w:sz w:val="24"/>
          <w:szCs w:val="24"/>
          <w:lang w:val="es-ES"/>
        </w:rPr>
        <w:t>candidatos a movilidad se realiza</w:t>
      </w:r>
      <w:r w:rsidR="00EA6175">
        <w:rPr>
          <w:rFonts w:ascii="Calibri" w:hAnsi="Calibri" w:cs="Arial"/>
          <w:bCs/>
          <w:color w:val="auto"/>
          <w:sz w:val="24"/>
          <w:szCs w:val="24"/>
          <w:lang w:val="es-ES"/>
        </w:rPr>
        <w:t>rá</w:t>
      </w:r>
      <w:r w:rsidRPr="000F0B6D">
        <w:rPr>
          <w:rFonts w:ascii="Calibri" w:hAnsi="Calibri" w:cs="Arial"/>
          <w:bCs/>
          <w:color w:val="auto"/>
          <w:sz w:val="24"/>
          <w:szCs w:val="24"/>
          <w:lang w:val="es-ES"/>
        </w:rPr>
        <w:t xml:space="preserve"> </w:t>
      </w:r>
      <w:r w:rsidR="003D3F99" w:rsidRPr="000F0B6D">
        <w:rPr>
          <w:rFonts w:ascii="Calibri" w:hAnsi="Calibri" w:cs="Arial"/>
          <w:bCs/>
          <w:color w:val="auto"/>
          <w:sz w:val="24"/>
          <w:szCs w:val="24"/>
          <w:lang w:val="es-ES"/>
        </w:rPr>
        <w:t xml:space="preserve">por el coordinador en la respectiva </w:t>
      </w:r>
      <w:r w:rsidRPr="000F0B6D">
        <w:rPr>
          <w:rFonts w:ascii="Calibri" w:hAnsi="Calibri" w:cs="Arial"/>
          <w:bCs/>
          <w:color w:val="auto"/>
          <w:sz w:val="24"/>
          <w:szCs w:val="24"/>
          <w:lang w:val="es-ES"/>
        </w:rPr>
        <w:t>I</w:t>
      </w:r>
      <w:r w:rsidR="003D3F99" w:rsidRPr="000F0B6D">
        <w:rPr>
          <w:rFonts w:ascii="Calibri" w:hAnsi="Calibri" w:cs="Arial"/>
          <w:bCs/>
          <w:color w:val="auto"/>
          <w:sz w:val="24"/>
          <w:szCs w:val="24"/>
          <w:lang w:val="es-ES"/>
        </w:rPr>
        <w:t xml:space="preserve">nstitución de origen, según </w:t>
      </w:r>
      <w:r w:rsidRPr="000F0B6D">
        <w:rPr>
          <w:rFonts w:ascii="Calibri" w:hAnsi="Calibri" w:cs="Arial"/>
          <w:bCs/>
          <w:color w:val="auto"/>
          <w:sz w:val="24"/>
          <w:szCs w:val="24"/>
          <w:lang w:val="es-ES"/>
        </w:rPr>
        <w:t>su desempeño</w:t>
      </w:r>
      <w:r w:rsidR="003D3F99" w:rsidRPr="000F0B6D">
        <w:rPr>
          <w:rFonts w:ascii="Calibri" w:hAnsi="Calibri" w:cs="Arial"/>
          <w:bCs/>
          <w:color w:val="auto"/>
          <w:sz w:val="24"/>
          <w:szCs w:val="24"/>
          <w:lang w:val="es-ES"/>
        </w:rPr>
        <w:t xml:space="preserve"> académic</w:t>
      </w:r>
      <w:r w:rsidRPr="000F0B6D">
        <w:rPr>
          <w:rFonts w:ascii="Calibri" w:hAnsi="Calibri" w:cs="Arial"/>
          <w:bCs/>
          <w:color w:val="auto"/>
          <w:sz w:val="24"/>
          <w:szCs w:val="24"/>
          <w:lang w:val="es-ES"/>
        </w:rPr>
        <w:t>o</w:t>
      </w:r>
      <w:r w:rsidR="003D3F99" w:rsidRPr="000F0B6D">
        <w:rPr>
          <w:rFonts w:ascii="Calibri" w:hAnsi="Calibri" w:cs="Arial"/>
          <w:bCs/>
          <w:color w:val="auto"/>
          <w:sz w:val="24"/>
          <w:szCs w:val="24"/>
          <w:lang w:val="es-ES"/>
        </w:rPr>
        <w:t xml:space="preserve">. La aceptación final </w:t>
      </w:r>
      <w:r w:rsidRPr="000F0B6D">
        <w:rPr>
          <w:rFonts w:ascii="Calibri" w:hAnsi="Calibri" w:cs="Arial"/>
          <w:bCs/>
          <w:color w:val="auto"/>
          <w:sz w:val="24"/>
          <w:szCs w:val="24"/>
          <w:lang w:val="es-ES"/>
        </w:rPr>
        <w:t xml:space="preserve">(admisión) </w:t>
      </w:r>
      <w:r w:rsidR="003D3F99" w:rsidRPr="000F0B6D">
        <w:rPr>
          <w:rFonts w:ascii="Calibri" w:hAnsi="Calibri" w:cs="Arial"/>
          <w:bCs/>
          <w:color w:val="auto"/>
          <w:sz w:val="24"/>
          <w:szCs w:val="24"/>
          <w:lang w:val="es-ES"/>
        </w:rPr>
        <w:t xml:space="preserve">de cada candidato </w:t>
      </w:r>
      <w:r w:rsidRPr="000F0B6D">
        <w:rPr>
          <w:rFonts w:ascii="Calibri" w:hAnsi="Calibri" w:cs="Arial"/>
          <w:bCs/>
          <w:color w:val="auto"/>
          <w:sz w:val="24"/>
          <w:szCs w:val="24"/>
          <w:lang w:val="es-ES"/>
        </w:rPr>
        <w:t xml:space="preserve">elegido </w:t>
      </w:r>
      <w:r w:rsidR="003D3F99" w:rsidRPr="000F0B6D">
        <w:rPr>
          <w:rFonts w:ascii="Calibri" w:hAnsi="Calibri" w:cs="Arial"/>
          <w:bCs/>
          <w:color w:val="auto"/>
          <w:sz w:val="24"/>
          <w:szCs w:val="24"/>
          <w:lang w:val="es-ES"/>
        </w:rPr>
        <w:t xml:space="preserve">competirá a la </w:t>
      </w:r>
      <w:r w:rsidRPr="000F0B6D">
        <w:rPr>
          <w:rFonts w:ascii="Calibri" w:hAnsi="Calibri" w:cs="Arial"/>
          <w:bCs/>
          <w:color w:val="auto"/>
          <w:sz w:val="24"/>
          <w:szCs w:val="24"/>
          <w:lang w:val="es-ES"/>
        </w:rPr>
        <w:t>I</w:t>
      </w:r>
      <w:r w:rsidR="003D3F99" w:rsidRPr="000F0B6D">
        <w:rPr>
          <w:rFonts w:ascii="Calibri" w:hAnsi="Calibri" w:cs="Arial"/>
          <w:bCs/>
          <w:color w:val="auto"/>
          <w:sz w:val="24"/>
          <w:szCs w:val="24"/>
          <w:lang w:val="es-ES"/>
        </w:rPr>
        <w:t>nstitución anfitriona.</w:t>
      </w:r>
    </w:p>
    <w:p w14:paraId="4CA3588D" w14:textId="77777777" w:rsidR="004F6AB3" w:rsidRPr="000F0B6D" w:rsidRDefault="00C94C3D"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La movilidad de profesores e investigadores exige</w:t>
      </w:r>
      <w:r w:rsidR="003D3F99" w:rsidRPr="000F0B6D">
        <w:rPr>
          <w:rFonts w:ascii="Calibri" w:hAnsi="Calibri" w:cs="Arial"/>
          <w:bCs/>
          <w:color w:val="auto"/>
          <w:sz w:val="24"/>
          <w:szCs w:val="24"/>
          <w:lang w:val="es-ES"/>
        </w:rPr>
        <w:t xml:space="preserve"> invitación hecha formalmente por profesor o investigador de la </w:t>
      </w:r>
      <w:r w:rsidRPr="000F0B6D">
        <w:rPr>
          <w:rFonts w:ascii="Calibri" w:hAnsi="Calibri" w:cs="Arial"/>
          <w:bCs/>
          <w:color w:val="auto"/>
          <w:sz w:val="24"/>
          <w:szCs w:val="24"/>
          <w:lang w:val="es-ES"/>
        </w:rPr>
        <w:t>I</w:t>
      </w:r>
      <w:r w:rsidR="003D3F99" w:rsidRPr="000F0B6D">
        <w:rPr>
          <w:rFonts w:ascii="Calibri" w:hAnsi="Calibri" w:cs="Arial"/>
          <w:bCs/>
          <w:color w:val="auto"/>
          <w:sz w:val="24"/>
          <w:szCs w:val="24"/>
          <w:lang w:val="es-ES"/>
        </w:rPr>
        <w:t>nstitución anfitriona.</w:t>
      </w:r>
    </w:p>
    <w:p w14:paraId="31890319" w14:textId="77777777" w:rsidR="004F6AB3" w:rsidRPr="000F0B6D" w:rsidRDefault="00C94C3D"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Se deberá e</w:t>
      </w:r>
      <w:r w:rsidR="003D3F99" w:rsidRPr="000F0B6D">
        <w:rPr>
          <w:rFonts w:ascii="Calibri" w:hAnsi="Calibri" w:cs="Arial"/>
          <w:bCs/>
          <w:color w:val="auto"/>
          <w:sz w:val="24"/>
          <w:szCs w:val="24"/>
          <w:lang w:val="es-ES"/>
        </w:rPr>
        <w:t>labora</w:t>
      </w:r>
      <w:r w:rsidRPr="000F0B6D">
        <w:rPr>
          <w:rFonts w:ascii="Calibri" w:hAnsi="Calibri" w:cs="Arial"/>
          <w:bCs/>
          <w:color w:val="auto"/>
          <w:sz w:val="24"/>
          <w:szCs w:val="24"/>
          <w:lang w:val="es-ES"/>
        </w:rPr>
        <w:t>r</w:t>
      </w:r>
      <w:r w:rsidR="003D3F99" w:rsidRPr="000F0B6D">
        <w:rPr>
          <w:rFonts w:ascii="Calibri" w:hAnsi="Calibri" w:cs="Arial"/>
          <w:bCs/>
          <w:color w:val="auto"/>
          <w:sz w:val="24"/>
          <w:szCs w:val="24"/>
          <w:lang w:val="es-ES"/>
        </w:rPr>
        <w:t xml:space="preserve"> </w:t>
      </w:r>
      <w:r w:rsidRPr="000F0B6D">
        <w:rPr>
          <w:rFonts w:ascii="Calibri" w:hAnsi="Calibri" w:cs="Arial"/>
          <w:bCs/>
          <w:color w:val="auto"/>
          <w:sz w:val="24"/>
          <w:szCs w:val="24"/>
          <w:lang w:val="es-ES"/>
        </w:rPr>
        <w:t>un</w:t>
      </w:r>
      <w:r w:rsidR="003D3F99" w:rsidRPr="000F0B6D">
        <w:rPr>
          <w:rFonts w:ascii="Calibri" w:hAnsi="Calibri" w:cs="Arial"/>
          <w:bCs/>
          <w:color w:val="auto"/>
          <w:sz w:val="24"/>
          <w:szCs w:val="24"/>
          <w:lang w:val="es-ES"/>
        </w:rPr>
        <w:t xml:space="preserve"> plan de estudio</w:t>
      </w:r>
      <w:r w:rsidRPr="000F0B6D">
        <w:rPr>
          <w:rFonts w:ascii="Calibri" w:hAnsi="Calibri" w:cs="Arial"/>
          <w:bCs/>
          <w:color w:val="auto"/>
          <w:sz w:val="24"/>
          <w:szCs w:val="24"/>
          <w:lang w:val="es-ES"/>
        </w:rPr>
        <w:t xml:space="preserve">, un plan de investigación y/o un proyecto o plan de pasantía </w:t>
      </w:r>
      <w:r w:rsidR="003D3F99" w:rsidRPr="000F0B6D">
        <w:rPr>
          <w:rFonts w:ascii="Calibri" w:hAnsi="Calibri" w:cs="Arial"/>
          <w:bCs/>
          <w:color w:val="auto"/>
          <w:sz w:val="24"/>
          <w:szCs w:val="24"/>
          <w:lang w:val="es-ES"/>
        </w:rPr>
        <w:t>para cada estudiante</w:t>
      </w:r>
      <w:r w:rsidRPr="000F0B6D">
        <w:rPr>
          <w:rFonts w:ascii="Calibri" w:hAnsi="Calibri" w:cs="Arial"/>
          <w:bCs/>
          <w:color w:val="auto"/>
          <w:sz w:val="24"/>
          <w:szCs w:val="24"/>
          <w:lang w:val="es-ES"/>
        </w:rPr>
        <w:t xml:space="preserve">. Para cada profesor </w:t>
      </w:r>
      <w:r w:rsidR="004F6AB3" w:rsidRPr="000F0B6D">
        <w:rPr>
          <w:rFonts w:ascii="Calibri" w:hAnsi="Calibri" w:cs="Arial"/>
          <w:bCs/>
          <w:color w:val="auto"/>
          <w:sz w:val="24"/>
          <w:szCs w:val="24"/>
          <w:lang w:val="es-ES"/>
        </w:rPr>
        <w:t>o</w:t>
      </w:r>
      <w:r w:rsidRPr="000F0B6D">
        <w:rPr>
          <w:rFonts w:ascii="Calibri" w:hAnsi="Calibri" w:cs="Arial"/>
          <w:bCs/>
          <w:color w:val="auto"/>
          <w:sz w:val="24"/>
          <w:szCs w:val="24"/>
          <w:lang w:val="es-ES"/>
        </w:rPr>
        <w:t xml:space="preserve"> investigador se deberá elaborar un plan de investigación y/o un plan de trabajo. Estos planes, a ejecutar en la Institución anfitriona, se deberán preparar antes de la llegada de los respectivos estudiantes, profesores e investigadores a dicha Institución</w:t>
      </w:r>
      <w:r w:rsidR="003D3F99" w:rsidRPr="000F0B6D">
        <w:rPr>
          <w:rFonts w:ascii="Calibri" w:hAnsi="Calibri" w:cs="Arial"/>
          <w:bCs/>
          <w:color w:val="auto"/>
          <w:sz w:val="24"/>
          <w:szCs w:val="24"/>
          <w:lang w:val="es-ES"/>
        </w:rPr>
        <w:t>.</w:t>
      </w:r>
    </w:p>
    <w:p w14:paraId="7048A2CE" w14:textId="77777777" w:rsidR="004F6AB3" w:rsidRPr="000F0B6D" w:rsidRDefault="003D3F99"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 xml:space="preserve">Los estudiantes, profesores </w:t>
      </w:r>
      <w:r w:rsidR="00C94C3D" w:rsidRPr="000F0B6D">
        <w:rPr>
          <w:rFonts w:ascii="Calibri" w:hAnsi="Calibri" w:cs="Arial"/>
          <w:bCs/>
          <w:color w:val="auto"/>
          <w:sz w:val="24"/>
          <w:szCs w:val="24"/>
          <w:lang w:val="es-ES"/>
        </w:rPr>
        <w:t>e</w:t>
      </w:r>
      <w:r w:rsidRPr="000F0B6D">
        <w:rPr>
          <w:rFonts w:ascii="Calibri" w:hAnsi="Calibri" w:cs="Arial"/>
          <w:bCs/>
          <w:color w:val="auto"/>
          <w:sz w:val="24"/>
          <w:szCs w:val="24"/>
          <w:lang w:val="es-ES"/>
        </w:rPr>
        <w:t xml:space="preserve"> investigadores aceptados por la </w:t>
      </w:r>
      <w:r w:rsidR="00C94C3D" w:rsidRPr="000F0B6D">
        <w:rPr>
          <w:rFonts w:ascii="Calibri" w:hAnsi="Calibri" w:cs="Arial"/>
          <w:bCs/>
          <w:color w:val="auto"/>
          <w:sz w:val="24"/>
          <w:szCs w:val="24"/>
          <w:lang w:val="es-ES"/>
        </w:rPr>
        <w:t>I</w:t>
      </w:r>
      <w:r w:rsidRPr="000F0B6D">
        <w:rPr>
          <w:rFonts w:ascii="Calibri" w:hAnsi="Calibri" w:cs="Arial"/>
          <w:bCs/>
          <w:color w:val="auto"/>
          <w:sz w:val="24"/>
          <w:szCs w:val="24"/>
          <w:lang w:val="es-ES"/>
        </w:rPr>
        <w:t xml:space="preserve">nstitución anfitriona estarán sujetos no solo </w:t>
      </w:r>
      <w:r w:rsidR="004F6AB3" w:rsidRPr="000F0B6D">
        <w:rPr>
          <w:rFonts w:ascii="Calibri" w:hAnsi="Calibri" w:cs="Arial"/>
          <w:bCs/>
          <w:color w:val="auto"/>
          <w:sz w:val="24"/>
          <w:szCs w:val="24"/>
          <w:lang w:val="es-ES"/>
        </w:rPr>
        <w:t>a sus normativas</w:t>
      </w:r>
      <w:r w:rsidRPr="000F0B6D">
        <w:rPr>
          <w:rFonts w:ascii="Calibri" w:hAnsi="Calibri" w:cs="Arial"/>
          <w:bCs/>
          <w:color w:val="auto"/>
          <w:sz w:val="24"/>
          <w:szCs w:val="24"/>
          <w:lang w:val="es-ES"/>
        </w:rPr>
        <w:t xml:space="preserve">, sino también a la legislación inmigratoria del país </w:t>
      </w:r>
      <w:r w:rsidR="00C94C3D" w:rsidRPr="000F0B6D">
        <w:rPr>
          <w:rFonts w:ascii="Calibri" w:hAnsi="Calibri" w:cs="Arial"/>
          <w:bCs/>
          <w:color w:val="auto"/>
          <w:sz w:val="24"/>
          <w:szCs w:val="24"/>
          <w:lang w:val="es-ES"/>
        </w:rPr>
        <w:t>donde</w:t>
      </w:r>
      <w:r w:rsidRPr="000F0B6D">
        <w:rPr>
          <w:rFonts w:ascii="Calibri" w:hAnsi="Calibri" w:cs="Arial"/>
          <w:bCs/>
          <w:color w:val="auto"/>
          <w:sz w:val="24"/>
          <w:szCs w:val="24"/>
          <w:lang w:val="es-ES"/>
        </w:rPr>
        <w:t xml:space="preserve"> </w:t>
      </w:r>
      <w:r w:rsidR="004F6AB3" w:rsidRPr="000F0B6D">
        <w:rPr>
          <w:rFonts w:ascii="Calibri" w:hAnsi="Calibri" w:cs="Arial"/>
          <w:bCs/>
          <w:color w:val="auto"/>
          <w:sz w:val="24"/>
          <w:szCs w:val="24"/>
          <w:lang w:val="es-ES"/>
        </w:rPr>
        <w:t>dicha Institución</w:t>
      </w:r>
      <w:r w:rsidRPr="000F0B6D">
        <w:rPr>
          <w:rFonts w:ascii="Calibri" w:hAnsi="Calibri" w:cs="Arial"/>
          <w:bCs/>
          <w:color w:val="auto"/>
          <w:sz w:val="24"/>
          <w:szCs w:val="24"/>
          <w:lang w:val="es-ES"/>
        </w:rPr>
        <w:t xml:space="preserve"> está situada.</w:t>
      </w:r>
    </w:p>
    <w:p w14:paraId="2D9AB90A" w14:textId="77777777" w:rsidR="004F6AB3" w:rsidRPr="000F0B6D" w:rsidRDefault="003D3F99"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 xml:space="preserve">Antes de su llegada al país de la </w:t>
      </w:r>
      <w:r w:rsidR="00C94C3D" w:rsidRPr="000F0B6D">
        <w:rPr>
          <w:rFonts w:ascii="Calibri" w:hAnsi="Calibri" w:cs="Arial"/>
          <w:bCs/>
          <w:color w:val="auto"/>
          <w:sz w:val="24"/>
          <w:szCs w:val="24"/>
          <w:lang w:val="es-ES"/>
        </w:rPr>
        <w:t>I</w:t>
      </w:r>
      <w:r w:rsidRPr="000F0B6D">
        <w:rPr>
          <w:rFonts w:ascii="Calibri" w:hAnsi="Calibri" w:cs="Arial"/>
          <w:bCs/>
          <w:color w:val="auto"/>
          <w:sz w:val="24"/>
          <w:szCs w:val="24"/>
          <w:lang w:val="es-ES"/>
        </w:rPr>
        <w:t xml:space="preserve">nstitución anfitriona, los </w:t>
      </w:r>
      <w:r w:rsidR="004F6AB3" w:rsidRPr="000F0B6D">
        <w:rPr>
          <w:rFonts w:ascii="Calibri" w:hAnsi="Calibri" w:cs="Arial"/>
          <w:bCs/>
          <w:color w:val="auto"/>
          <w:sz w:val="24"/>
          <w:szCs w:val="24"/>
          <w:lang w:val="es-ES"/>
        </w:rPr>
        <w:t xml:space="preserve">estudiantes, profesores e investigadores </w:t>
      </w:r>
      <w:r w:rsidRPr="000F0B6D">
        <w:rPr>
          <w:rFonts w:ascii="Calibri" w:hAnsi="Calibri" w:cs="Arial"/>
          <w:bCs/>
          <w:color w:val="auto"/>
          <w:sz w:val="24"/>
          <w:szCs w:val="24"/>
          <w:lang w:val="es-ES"/>
        </w:rPr>
        <w:t xml:space="preserve">aceptados </w:t>
      </w:r>
      <w:r w:rsidR="004F6AB3" w:rsidRPr="000F0B6D">
        <w:rPr>
          <w:rFonts w:ascii="Calibri" w:hAnsi="Calibri" w:cs="Arial"/>
          <w:bCs/>
          <w:color w:val="auto"/>
          <w:sz w:val="24"/>
          <w:szCs w:val="24"/>
          <w:lang w:val="es-ES"/>
        </w:rPr>
        <w:t xml:space="preserve">por dicha Institución </w:t>
      </w:r>
      <w:r w:rsidRPr="000F0B6D">
        <w:rPr>
          <w:rFonts w:ascii="Calibri" w:hAnsi="Calibri" w:cs="Arial"/>
          <w:bCs/>
          <w:color w:val="auto"/>
          <w:sz w:val="24"/>
          <w:szCs w:val="24"/>
          <w:lang w:val="es-ES"/>
        </w:rPr>
        <w:t>debe</w:t>
      </w:r>
      <w:r w:rsidR="00C94C3D" w:rsidRPr="000F0B6D">
        <w:rPr>
          <w:rFonts w:ascii="Calibri" w:hAnsi="Calibri" w:cs="Arial"/>
          <w:bCs/>
          <w:color w:val="auto"/>
          <w:sz w:val="24"/>
          <w:szCs w:val="24"/>
          <w:lang w:val="es-ES"/>
        </w:rPr>
        <w:t>rán</w:t>
      </w:r>
      <w:r w:rsidRPr="000F0B6D">
        <w:rPr>
          <w:rFonts w:ascii="Calibri" w:hAnsi="Calibri" w:cs="Arial"/>
          <w:bCs/>
          <w:color w:val="auto"/>
          <w:sz w:val="24"/>
          <w:szCs w:val="24"/>
          <w:lang w:val="es-ES"/>
        </w:rPr>
        <w:t xml:space="preserve"> contratar seguro de salud, contra accidentes personales, de responsabilidad civil, y de repatriación sanitaria y funeraria</w:t>
      </w:r>
      <w:r w:rsidR="00C94C3D" w:rsidRPr="000F0B6D">
        <w:rPr>
          <w:rFonts w:ascii="Calibri" w:hAnsi="Calibri" w:cs="Arial"/>
          <w:bCs/>
          <w:color w:val="auto"/>
          <w:sz w:val="24"/>
          <w:szCs w:val="24"/>
          <w:lang w:val="es-ES"/>
        </w:rPr>
        <w:t>,</w:t>
      </w:r>
      <w:r w:rsidRPr="000F0B6D">
        <w:rPr>
          <w:rFonts w:ascii="Calibri" w:hAnsi="Calibri" w:cs="Arial"/>
          <w:bCs/>
          <w:color w:val="auto"/>
          <w:sz w:val="24"/>
          <w:szCs w:val="24"/>
          <w:lang w:val="es-ES"/>
        </w:rPr>
        <w:t xml:space="preserve"> con cobertura a lo largo de todo </w:t>
      </w:r>
      <w:r w:rsidR="00C94C3D" w:rsidRPr="000F0B6D">
        <w:rPr>
          <w:rFonts w:ascii="Calibri" w:hAnsi="Calibri" w:cs="Arial"/>
          <w:bCs/>
          <w:color w:val="auto"/>
          <w:sz w:val="24"/>
          <w:szCs w:val="24"/>
          <w:lang w:val="es-ES"/>
        </w:rPr>
        <w:t>el</w:t>
      </w:r>
      <w:r w:rsidRPr="000F0B6D">
        <w:rPr>
          <w:rFonts w:ascii="Calibri" w:hAnsi="Calibri" w:cs="Arial"/>
          <w:bCs/>
          <w:color w:val="auto"/>
          <w:sz w:val="24"/>
          <w:szCs w:val="24"/>
          <w:lang w:val="es-ES"/>
        </w:rPr>
        <w:t xml:space="preserve"> período de </w:t>
      </w:r>
      <w:r w:rsidR="00C94C3D" w:rsidRPr="000F0B6D">
        <w:rPr>
          <w:rFonts w:ascii="Calibri" w:hAnsi="Calibri" w:cs="Arial"/>
          <w:bCs/>
          <w:color w:val="auto"/>
          <w:sz w:val="24"/>
          <w:szCs w:val="24"/>
          <w:lang w:val="es-ES"/>
        </w:rPr>
        <w:t xml:space="preserve">su respectiva </w:t>
      </w:r>
      <w:r w:rsidRPr="000F0B6D">
        <w:rPr>
          <w:rFonts w:ascii="Calibri" w:hAnsi="Calibri" w:cs="Arial"/>
          <w:bCs/>
          <w:color w:val="auto"/>
          <w:sz w:val="24"/>
          <w:szCs w:val="24"/>
          <w:lang w:val="es-ES"/>
        </w:rPr>
        <w:t>movilidad.</w:t>
      </w:r>
    </w:p>
    <w:p w14:paraId="23B98662" w14:textId="77777777" w:rsidR="004F6AB3" w:rsidRPr="000F0B6D" w:rsidRDefault="004D3245" w:rsidP="004F6AB3">
      <w:pPr>
        <w:numPr>
          <w:ilvl w:val="0"/>
          <w:numId w:val="31"/>
        </w:numPr>
        <w:spacing w:after="120"/>
        <w:ind w:right="142"/>
        <w:jc w:val="both"/>
        <w:rPr>
          <w:rFonts w:ascii="Calibri" w:hAnsi="Calibri" w:cs="Arial"/>
          <w:bCs/>
          <w:color w:val="auto"/>
          <w:sz w:val="24"/>
          <w:szCs w:val="24"/>
          <w:lang w:val="es-ES"/>
        </w:rPr>
      </w:pPr>
      <w:r>
        <w:rPr>
          <w:rFonts w:ascii="Calibri" w:hAnsi="Calibri" w:cs="Arial"/>
          <w:bCs/>
          <w:color w:val="auto"/>
          <w:sz w:val="24"/>
          <w:szCs w:val="24"/>
          <w:lang w:val="es-ES"/>
        </w:rPr>
        <w:lastRenderedPageBreak/>
        <w:t>Ambas</w:t>
      </w:r>
      <w:r w:rsidR="004F6AB3" w:rsidRPr="000F0B6D">
        <w:rPr>
          <w:rFonts w:ascii="Calibri" w:hAnsi="Calibri" w:cs="Arial"/>
          <w:bCs/>
          <w:color w:val="auto"/>
          <w:sz w:val="24"/>
          <w:szCs w:val="24"/>
          <w:lang w:val="es-ES"/>
        </w:rPr>
        <w:t xml:space="preserve"> Instituci</w:t>
      </w:r>
      <w:r>
        <w:rPr>
          <w:rFonts w:ascii="Calibri" w:hAnsi="Calibri" w:cs="Arial"/>
          <w:bCs/>
          <w:color w:val="auto"/>
          <w:sz w:val="24"/>
          <w:szCs w:val="24"/>
          <w:lang w:val="es-ES"/>
        </w:rPr>
        <w:t>o</w:t>
      </w:r>
      <w:r w:rsidR="004F6AB3" w:rsidRPr="000F0B6D">
        <w:rPr>
          <w:rFonts w:ascii="Calibri" w:hAnsi="Calibri" w:cs="Arial"/>
          <w:bCs/>
          <w:color w:val="auto"/>
          <w:sz w:val="24"/>
          <w:szCs w:val="24"/>
          <w:lang w:val="es-ES"/>
        </w:rPr>
        <w:t>n</w:t>
      </w:r>
      <w:r>
        <w:rPr>
          <w:rFonts w:ascii="Calibri" w:hAnsi="Calibri" w:cs="Arial"/>
          <w:bCs/>
          <w:color w:val="auto"/>
          <w:sz w:val="24"/>
          <w:szCs w:val="24"/>
          <w:lang w:val="es-ES"/>
        </w:rPr>
        <w:t>es</w:t>
      </w:r>
      <w:r w:rsidR="004F6AB3" w:rsidRPr="000F0B6D">
        <w:rPr>
          <w:rFonts w:ascii="Calibri" w:hAnsi="Calibri" w:cs="Arial"/>
          <w:bCs/>
          <w:color w:val="auto"/>
          <w:sz w:val="24"/>
          <w:szCs w:val="24"/>
          <w:lang w:val="es-ES"/>
        </w:rPr>
        <w:t xml:space="preserve"> deberá</w:t>
      </w:r>
      <w:r>
        <w:rPr>
          <w:rFonts w:ascii="Calibri" w:hAnsi="Calibri" w:cs="Arial"/>
          <w:bCs/>
          <w:color w:val="auto"/>
          <w:sz w:val="24"/>
          <w:szCs w:val="24"/>
          <w:lang w:val="es-ES"/>
        </w:rPr>
        <w:t>n</w:t>
      </w:r>
      <w:r w:rsidR="004F6AB3" w:rsidRPr="000F0B6D">
        <w:rPr>
          <w:rFonts w:ascii="Calibri" w:hAnsi="Calibri" w:cs="Arial"/>
          <w:bCs/>
          <w:color w:val="auto"/>
          <w:sz w:val="24"/>
          <w:szCs w:val="24"/>
          <w:lang w:val="es-ES"/>
        </w:rPr>
        <w:t xml:space="preserve"> facilitará el acceso y uso de sus </w:t>
      </w:r>
      <w:r w:rsidR="00E34103">
        <w:rPr>
          <w:rFonts w:ascii="Calibri" w:hAnsi="Calibri" w:cs="Arial"/>
          <w:bCs/>
          <w:color w:val="auto"/>
          <w:sz w:val="24"/>
          <w:szCs w:val="24"/>
          <w:lang w:val="es-ES"/>
        </w:rPr>
        <w:t>propias</w:t>
      </w:r>
      <w:r>
        <w:rPr>
          <w:rFonts w:ascii="Calibri" w:hAnsi="Calibri" w:cs="Arial"/>
          <w:bCs/>
          <w:color w:val="auto"/>
          <w:sz w:val="24"/>
          <w:szCs w:val="24"/>
          <w:lang w:val="es-ES"/>
        </w:rPr>
        <w:t xml:space="preserve"> </w:t>
      </w:r>
      <w:r w:rsidR="004F6AB3" w:rsidRPr="000F0B6D">
        <w:rPr>
          <w:rFonts w:ascii="Calibri" w:hAnsi="Calibri" w:cs="Arial"/>
          <w:bCs/>
          <w:color w:val="auto"/>
          <w:sz w:val="24"/>
          <w:szCs w:val="24"/>
          <w:lang w:val="es-ES"/>
        </w:rPr>
        <w:t xml:space="preserve">instalaciones físicas, equipamientos, laboratorios y material bibliográfico a los estudiantes, profesores e investigadores en movilidad, con el propósito de </w:t>
      </w:r>
      <w:r>
        <w:rPr>
          <w:rFonts w:ascii="Calibri" w:hAnsi="Calibri" w:cs="Arial"/>
          <w:bCs/>
          <w:color w:val="auto"/>
          <w:sz w:val="24"/>
          <w:szCs w:val="24"/>
          <w:lang w:val="es-ES"/>
        </w:rPr>
        <w:t xml:space="preserve">permitir el adecuado </w:t>
      </w:r>
      <w:r w:rsidR="004F6AB3" w:rsidRPr="000F0B6D">
        <w:rPr>
          <w:rFonts w:ascii="Calibri" w:hAnsi="Calibri" w:cs="Arial"/>
          <w:bCs/>
          <w:color w:val="auto"/>
          <w:sz w:val="24"/>
          <w:szCs w:val="24"/>
          <w:lang w:val="es-ES"/>
        </w:rPr>
        <w:t>desarroll</w:t>
      </w:r>
      <w:r>
        <w:rPr>
          <w:rFonts w:ascii="Calibri" w:hAnsi="Calibri" w:cs="Arial"/>
          <w:bCs/>
          <w:color w:val="auto"/>
          <w:sz w:val="24"/>
          <w:szCs w:val="24"/>
          <w:lang w:val="es-ES"/>
        </w:rPr>
        <w:t>o</w:t>
      </w:r>
      <w:r w:rsidR="004F6AB3" w:rsidRPr="000F0B6D">
        <w:rPr>
          <w:rFonts w:ascii="Calibri" w:hAnsi="Calibri" w:cs="Arial"/>
          <w:bCs/>
          <w:color w:val="auto"/>
          <w:sz w:val="24"/>
          <w:szCs w:val="24"/>
          <w:lang w:val="es-ES"/>
        </w:rPr>
        <w:t xml:space="preserve"> </w:t>
      </w:r>
      <w:r>
        <w:rPr>
          <w:rFonts w:ascii="Calibri" w:hAnsi="Calibri" w:cs="Arial"/>
          <w:bCs/>
          <w:color w:val="auto"/>
          <w:sz w:val="24"/>
          <w:szCs w:val="24"/>
          <w:lang w:val="es-ES"/>
        </w:rPr>
        <w:t>de</w:t>
      </w:r>
      <w:r w:rsidR="004F6AB3" w:rsidRPr="000F0B6D">
        <w:rPr>
          <w:rFonts w:ascii="Calibri" w:hAnsi="Calibri" w:cs="Arial"/>
          <w:bCs/>
          <w:color w:val="auto"/>
          <w:sz w:val="24"/>
          <w:szCs w:val="24"/>
          <w:lang w:val="es-ES"/>
        </w:rPr>
        <w:t xml:space="preserve"> sus respectivas actividades.</w:t>
      </w:r>
    </w:p>
    <w:p w14:paraId="1F651799" w14:textId="77777777" w:rsidR="004F6AB3" w:rsidRPr="000F0B6D" w:rsidRDefault="004F6AB3"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La Institución anfitriona eximirá estudiantes, profesores e investigadores en movilidad del pago de tasas académicas relativas a su participación en dicha actividad</w:t>
      </w:r>
      <w:r w:rsidR="00471760">
        <w:rPr>
          <w:rFonts w:ascii="Calibri" w:hAnsi="Calibri" w:cs="Arial"/>
          <w:bCs/>
          <w:color w:val="auto"/>
          <w:sz w:val="24"/>
          <w:szCs w:val="24"/>
          <w:lang w:val="es-ES"/>
        </w:rPr>
        <w:t>, si requeridas</w:t>
      </w:r>
      <w:r w:rsidRPr="000F0B6D">
        <w:rPr>
          <w:rFonts w:ascii="Calibri" w:hAnsi="Calibri" w:cs="Arial"/>
          <w:bCs/>
          <w:color w:val="auto"/>
          <w:sz w:val="24"/>
          <w:szCs w:val="24"/>
          <w:lang w:val="es-ES"/>
        </w:rPr>
        <w:t>.</w:t>
      </w:r>
    </w:p>
    <w:p w14:paraId="044712B1" w14:textId="77777777" w:rsidR="004F6AB3" w:rsidRPr="000F0B6D" w:rsidRDefault="004F6AB3"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 xml:space="preserve">Los participantes en las movilidades </w:t>
      </w:r>
      <w:r w:rsidR="008020D6" w:rsidRPr="000F0B6D">
        <w:rPr>
          <w:rFonts w:ascii="Calibri" w:hAnsi="Calibri" w:cs="Arial"/>
          <w:bCs/>
          <w:color w:val="auto"/>
          <w:sz w:val="24"/>
          <w:szCs w:val="24"/>
          <w:lang w:val="es-ES"/>
        </w:rPr>
        <w:t xml:space="preserve">serán responsables </w:t>
      </w:r>
      <w:r w:rsidRPr="000F0B6D">
        <w:rPr>
          <w:rFonts w:ascii="Calibri" w:hAnsi="Calibri" w:cs="Arial"/>
          <w:bCs/>
          <w:color w:val="auto"/>
          <w:sz w:val="24"/>
          <w:szCs w:val="24"/>
          <w:lang w:val="es-ES"/>
        </w:rPr>
        <w:t xml:space="preserve">de </w:t>
      </w:r>
      <w:r w:rsidR="008020D6" w:rsidRPr="000F0B6D">
        <w:rPr>
          <w:rFonts w:ascii="Calibri" w:hAnsi="Calibri" w:cs="Arial"/>
          <w:bCs/>
          <w:color w:val="auto"/>
          <w:sz w:val="24"/>
          <w:szCs w:val="24"/>
          <w:lang w:val="es-ES"/>
        </w:rPr>
        <w:t>cubrir los costes</w:t>
      </w:r>
      <w:r w:rsidRPr="000F0B6D">
        <w:rPr>
          <w:rFonts w:ascii="Calibri" w:hAnsi="Calibri" w:cs="Arial"/>
          <w:bCs/>
          <w:color w:val="auto"/>
          <w:sz w:val="24"/>
          <w:szCs w:val="24"/>
          <w:lang w:val="es-ES"/>
        </w:rPr>
        <w:t xml:space="preserve"> relativos a su participación en ellas, como: viajes, habitación, alimentación, transporte, seguros,</w:t>
      </w:r>
      <w:r w:rsidR="008020D6" w:rsidRPr="000F0B6D">
        <w:rPr>
          <w:rFonts w:ascii="Calibri" w:hAnsi="Calibri" w:cs="Arial"/>
          <w:bCs/>
          <w:color w:val="auto"/>
          <w:sz w:val="24"/>
          <w:szCs w:val="24"/>
          <w:lang w:val="es-ES"/>
        </w:rPr>
        <w:t xml:space="preserve"> visados, y</w:t>
      </w:r>
      <w:r w:rsidRPr="000F0B6D">
        <w:rPr>
          <w:rFonts w:ascii="Calibri" w:hAnsi="Calibri" w:cs="Arial"/>
          <w:bCs/>
          <w:color w:val="auto"/>
          <w:sz w:val="24"/>
          <w:szCs w:val="24"/>
          <w:lang w:val="es-ES"/>
        </w:rPr>
        <w:t xml:space="preserve"> otros.</w:t>
      </w:r>
    </w:p>
    <w:p w14:paraId="35A4B611" w14:textId="77777777" w:rsidR="008020D6" w:rsidRPr="000F0B6D" w:rsidRDefault="008020D6" w:rsidP="004F6AB3">
      <w:pPr>
        <w:numPr>
          <w:ilvl w:val="0"/>
          <w:numId w:val="31"/>
        </w:numPr>
        <w:spacing w:after="120"/>
        <w:ind w:right="142"/>
        <w:jc w:val="both"/>
        <w:rPr>
          <w:rFonts w:ascii="Calibri" w:hAnsi="Calibri" w:cs="Arial"/>
          <w:bCs/>
          <w:color w:val="auto"/>
          <w:sz w:val="24"/>
          <w:szCs w:val="24"/>
          <w:lang w:val="es-ES"/>
        </w:rPr>
      </w:pPr>
      <w:r w:rsidRPr="000F0B6D">
        <w:rPr>
          <w:rFonts w:ascii="Calibri" w:hAnsi="Calibri" w:cs="Arial"/>
          <w:bCs/>
          <w:color w:val="auto"/>
          <w:sz w:val="24"/>
          <w:szCs w:val="24"/>
          <w:lang w:val="es-ES"/>
        </w:rPr>
        <w:t>Estudiantes en movilidad no recibirán diploma de la Institución anfitriona, quedándose como candidatos a grado o título otorgado por su respectiva Institución de origen.</w:t>
      </w:r>
    </w:p>
    <w:p w14:paraId="0AE972A3" w14:textId="77777777" w:rsidR="003D3F99" w:rsidRPr="000F0B6D" w:rsidRDefault="003D3F99" w:rsidP="0049500E">
      <w:pPr>
        <w:numPr>
          <w:ilvl w:val="0"/>
          <w:numId w:val="31"/>
        </w:numPr>
        <w:spacing w:after="120"/>
        <w:ind w:left="714" w:right="142" w:hanging="357"/>
        <w:jc w:val="both"/>
        <w:rPr>
          <w:rFonts w:ascii="Calibri" w:hAnsi="Calibri" w:cs="Arial"/>
          <w:bCs/>
          <w:color w:val="auto"/>
          <w:sz w:val="24"/>
          <w:szCs w:val="24"/>
          <w:lang w:val="es-ES"/>
        </w:rPr>
      </w:pPr>
      <w:r w:rsidRPr="000F0B6D">
        <w:rPr>
          <w:rFonts w:ascii="Calibri" w:hAnsi="Calibri" w:cs="Arial"/>
          <w:bCs/>
          <w:color w:val="auto"/>
          <w:sz w:val="24"/>
          <w:szCs w:val="24"/>
          <w:lang w:val="es-ES"/>
        </w:rPr>
        <w:t xml:space="preserve">La </w:t>
      </w:r>
      <w:r w:rsidR="00CD5960" w:rsidRPr="000F0B6D">
        <w:rPr>
          <w:rFonts w:ascii="Calibri" w:hAnsi="Calibri" w:cs="Arial"/>
          <w:bCs/>
          <w:color w:val="auto"/>
          <w:sz w:val="24"/>
          <w:szCs w:val="24"/>
          <w:lang w:val="es-ES"/>
        </w:rPr>
        <w:t>I</w:t>
      </w:r>
      <w:r w:rsidRPr="000F0B6D">
        <w:rPr>
          <w:rFonts w:ascii="Calibri" w:hAnsi="Calibri" w:cs="Arial"/>
          <w:bCs/>
          <w:color w:val="auto"/>
          <w:sz w:val="24"/>
          <w:szCs w:val="24"/>
          <w:lang w:val="es-ES"/>
        </w:rPr>
        <w:t xml:space="preserve">nstitución anfitriona enviará a la </w:t>
      </w:r>
      <w:r w:rsidR="00CD5960" w:rsidRPr="000F0B6D">
        <w:rPr>
          <w:rFonts w:ascii="Calibri" w:hAnsi="Calibri" w:cs="Arial"/>
          <w:bCs/>
          <w:color w:val="auto"/>
          <w:sz w:val="24"/>
          <w:szCs w:val="24"/>
          <w:lang w:val="es-ES"/>
        </w:rPr>
        <w:t>I</w:t>
      </w:r>
      <w:r w:rsidRPr="000F0B6D">
        <w:rPr>
          <w:rFonts w:ascii="Calibri" w:hAnsi="Calibri" w:cs="Arial"/>
          <w:bCs/>
          <w:color w:val="auto"/>
          <w:sz w:val="24"/>
          <w:szCs w:val="24"/>
          <w:lang w:val="es-ES"/>
        </w:rPr>
        <w:t>nstitución de origen documento</w:t>
      </w:r>
      <w:r w:rsidR="008020D6" w:rsidRPr="000F0B6D">
        <w:rPr>
          <w:rFonts w:ascii="Calibri" w:hAnsi="Calibri" w:cs="Arial"/>
          <w:bCs/>
          <w:color w:val="auto"/>
          <w:sz w:val="24"/>
          <w:szCs w:val="24"/>
          <w:lang w:val="es-ES"/>
        </w:rPr>
        <w:t>/</w:t>
      </w:r>
      <w:r w:rsidRPr="000F0B6D">
        <w:rPr>
          <w:rFonts w:ascii="Calibri" w:hAnsi="Calibri" w:cs="Arial"/>
          <w:bCs/>
          <w:color w:val="auto"/>
          <w:sz w:val="24"/>
          <w:szCs w:val="24"/>
          <w:lang w:val="es-ES"/>
        </w:rPr>
        <w:t xml:space="preserve">s </w:t>
      </w:r>
      <w:r w:rsidR="00CD5960" w:rsidRPr="000F0B6D">
        <w:rPr>
          <w:rFonts w:ascii="Calibri" w:hAnsi="Calibri" w:cs="Arial"/>
          <w:bCs/>
          <w:color w:val="auto"/>
          <w:sz w:val="24"/>
          <w:szCs w:val="24"/>
          <w:lang w:val="es-ES"/>
        </w:rPr>
        <w:t xml:space="preserve">detallando </w:t>
      </w:r>
      <w:r w:rsidRPr="000F0B6D">
        <w:rPr>
          <w:rFonts w:ascii="Calibri" w:hAnsi="Calibri" w:cs="Arial"/>
          <w:bCs/>
          <w:color w:val="auto"/>
          <w:sz w:val="24"/>
          <w:szCs w:val="24"/>
          <w:lang w:val="es-ES"/>
        </w:rPr>
        <w:t xml:space="preserve">las actividades académicas y científicas </w:t>
      </w:r>
      <w:r w:rsidR="008020D6" w:rsidRPr="000F0B6D">
        <w:rPr>
          <w:rFonts w:ascii="Calibri" w:hAnsi="Calibri" w:cs="Arial"/>
          <w:bCs/>
          <w:color w:val="auto"/>
          <w:sz w:val="24"/>
          <w:szCs w:val="24"/>
          <w:lang w:val="es-ES"/>
        </w:rPr>
        <w:t>desarrolladas</w:t>
      </w:r>
      <w:r w:rsidR="00CD5960" w:rsidRPr="000F0B6D">
        <w:rPr>
          <w:rFonts w:ascii="Calibri" w:hAnsi="Calibri" w:cs="Arial"/>
          <w:bCs/>
          <w:color w:val="auto"/>
          <w:sz w:val="24"/>
          <w:szCs w:val="24"/>
          <w:lang w:val="es-ES"/>
        </w:rPr>
        <w:t xml:space="preserve"> </w:t>
      </w:r>
      <w:r w:rsidRPr="000F0B6D">
        <w:rPr>
          <w:rFonts w:ascii="Calibri" w:hAnsi="Calibri" w:cs="Arial"/>
          <w:bCs/>
          <w:color w:val="auto"/>
          <w:sz w:val="24"/>
          <w:szCs w:val="24"/>
          <w:lang w:val="es-ES"/>
        </w:rPr>
        <w:t>por cada estudiante</w:t>
      </w:r>
      <w:r w:rsidR="008020D6" w:rsidRPr="000F0B6D">
        <w:rPr>
          <w:rFonts w:ascii="Calibri" w:hAnsi="Calibri" w:cs="Arial"/>
          <w:bCs/>
          <w:color w:val="auto"/>
          <w:sz w:val="24"/>
          <w:szCs w:val="24"/>
          <w:lang w:val="es-ES"/>
        </w:rPr>
        <w:t xml:space="preserve"> de esta Institución</w:t>
      </w:r>
      <w:r w:rsidRPr="000F0B6D">
        <w:rPr>
          <w:rFonts w:ascii="Calibri" w:hAnsi="Calibri" w:cs="Arial"/>
          <w:bCs/>
          <w:color w:val="auto"/>
          <w:sz w:val="24"/>
          <w:szCs w:val="24"/>
          <w:lang w:val="es-ES"/>
        </w:rPr>
        <w:t xml:space="preserve"> </w:t>
      </w:r>
      <w:r w:rsidR="008020D6" w:rsidRPr="000F0B6D">
        <w:rPr>
          <w:rFonts w:ascii="Calibri" w:hAnsi="Calibri" w:cs="Arial"/>
          <w:bCs/>
          <w:color w:val="auto"/>
          <w:sz w:val="24"/>
          <w:szCs w:val="24"/>
          <w:lang w:val="es-ES"/>
        </w:rPr>
        <w:t>a lo largo de</w:t>
      </w:r>
      <w:r w:rsidRPr="000F0B6D">
        <w:rPr>
          <w:rFonts w:ascii="Calibri" w:hAnsi="Calibri" w:cs="Arial"/>
          <w:bCs/>
          <w:color w:val="auto"/>
          <w:sz w:val="24"/>
          <w:szCs w:val="24"/>
          <w:lang w:val="es-ES"/>
        </w:rPr>
        <w:t xml:space="preserve"> su respectiva movilidad y, cuando sea el caso, </w:t>
      </w:r>
      <w:r w:rsidR="008020D6" w:rsidRPr="000F0B6D">
        <w:rPr>
          <w:rFonts w:ascii="Calibri" w:hAnsi="Calibri" w:cs="Arial"/>
          <w:bCs/>
          <w:color w:val="auto"/>
          <w:sz w:val="24"/>
          <w:szCs w:val="24"/>
          <w:lang w:val="es-ES"/>
        </w:rPr>
        <w:t xml:space="preserve">comunicando </w:t>
      </w:r>
      <w:r w:rsidRPr="000F0B6D">
        <w:rPr>
          <w:rFonts w:ascii="Calibri" w:hAnsi="Calibri" w:cs="Arial"/>
          <w:bCs/>
          <w:color w:val="auto"/>
          <w:sz w:val="24"/>
          <w:szCs w:val="24"/>
          <w:lang w:val="es-ES"/>
        </w:rPr>
        <w:t>el resultado de la eva</w:t>
      </w:r>
      <w:r w:rsidR="008020D6" w:rsidRPr="000F0B6D">
        <w:rPr>
          <w:rFonts w:ascii="Calibri" w:hAnsi="Calibri" w:cs="Arial"/>
          <w:bCs/>
          <w:color w:val="auto"/>
          <w:sz w:val="24"/>
          <w:szCs w:val="24"/>
          <w:lang w:val="es-ES"/>
        </w:rPr>
        <w:t>luación de su desempeño en dichas actividades</w:t>
      </w:r>
      <w:r w:rsidRPr="000F0B6D">
        <w:rPr>
          <w:rFonts w:ascii="Calibri" w:hAnsi="Calibri" w:cs="Arial"/>
          <w:bCs/>
          <w:color w:val="auto"/>
          <w:sz w:val="24"/>
          <w:szCs w:val="24"/>
          <w:lang w:val="es-ES"/>
        </w:rPr>
        <w:t>.</w:t>
      </w:r>
      <w:r w:rsidR="008020D6" w:rsidRPr="000F0B6D">
        <w:rPr>
          <w:rFonts w:ascii="Calibri" w:hAnsi="Calibri" w:cs="Arial"/>
          <w:bCs/>
          <w:color w:val="auto"/>
          <w:sz w:val="24"/>
          <w:szCs w:val="24"/>
          <w:lang w:val="es-ES"/>
        </w:rPr>
        <w:t xml:space="preserve"> Cuando necesario o solicitado, se podrá aplicar la presente disposición, en lo que cabe, también a profesores e investigadores participantes en las movilidades.</w:t>
      </w:r>
    </w:p>
    <w:p w14:paraId="38DF7D21" w14:textId="77777777" w:rsidR="008020D6" w:rsidRPr="000F0B6D" w:rsidRDefault="008020D6" w:rsidP="008020D6">
      <w:pPr>
        <w:numPr>
          <w:ilvl w:val="0"/>
          <w:numId w:val="31"/>
        </w:numPr>
        <w:ind w:left="714" w:right="142" w:hanging="357"/>
        <w:jc w:val="both"/>
        <w:rPr>
          <w:rFonts w:ascii="Calibri" w:hAnsi="Calibri" w:cs="Arial"/>
          <w:bCs/>
          <w:color w:val="auto"/>
          <w:sz w:val="24"/>
          <w:szCs w:val="24"/>
          <w:lang w:val="es-ES"/>
        </w:rPr>
      </w:pPr>
      <w:r w:rsidRPr="000F0B6D">
        <w:rPr>
          <w:rFonts w:ascii="Calibri" w:hAnsi="Calibri" w:cs="Arial"/>
          <w:sz w:val="24"/>
          <w:szCs w:val="24"/>
          <w:lang w:val="es-ES"/>
        </w:rPr>
        <w:t xml:space="preserve">La participación en actividades en el marco del presente Convenio no establece relación laboral o de empleo entre personas vinculadas originalmente a </w:t>
      </w:r>
      <w:r w:rsidR="009938DE" w:rsidRPr="009938DE">
        <w:rPr>
          <w:rFonts w:ascii="Calibri" w:hAnsi="Calibri" w:cs="Arial"/>
          <w:sz w:val="24"/>
          <w:szCs w:val="24"/>
          <w:lang w:val="es-ES"/>
        </w:rPr>
        <w:t>cualquiera</w:t>
      </w:r>
      <w:r w:rsidRPr="000F0B6D">
        <w:rPr>
          <w:rFonts w:ascii="Calibri" w:hAnsi="Calibri" w:cs="Arial"/>
          <w:sz w:val="24"/>
          <w:szCs w:val="24"/>
          <w:lang w:val="es-ES"/>
        </w:rPr>
        <w:t xml:space="preserve"> de las Partes y la otra Parte.</w:t>
      </w:r>
    </w:p>
    <w:p w14:paraId="70D03161" w14:textId="77777777" w:rsidR="003D3F99" w:rsidRPr="000F0B6D" w:rsidRDefault="003D3F99" w:rsidP="003D3F99">
      <w:pPr>
        <w:ind w:right="144"/>
        <w:jc w:val="both"/>
        <w:rPr>
          <w:rFonts w:ascii="Calibri" w:hAnsi="Calibri" w:cs="Arial"/>
          <w:b/>
          <w:bCs/>
          <w:color w:val="auto"/>
          <w:sz w:val="24"/>
          <w:szCs w:val="24"/>
          <w:lang w:val="es-ES"/>
        </w:rPr>
      </w:pPr>
    </w:p>
    <w:p w14:paraId="7E0340A2" w14:textId="77777777" w:rsidR="003D3F99" w:rsidRPr="000F0B6D" w:rsidRDefault="008020D6" w:rsidP="003D3F99">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CLÁUSULA CUARTA – Recursos financieros</w:t>
      </w:r>
    </w:p>
    <w:p w14:paraId="5DD3845B" w14:textId="77777777" w:rsidR="008020D6" w:rsidRPr="000F0B6D" w:rsidRDefault="008020D6" w:rsidP="008020D6">
      <w:pPr>
        <w:spacing w:after="120"/>
        <w:jc w:val="both"/>
        <w:rPr>
          <w:rFonts w:ascii="Calibri" w:hAnsi="Calibri" w:cs="Arial"/>
          <w:sz w:val="24"/>
          <w:szCs w:val="24"/>
          <w:lang w:val="es-ES"/>
        </w:rPr>
      </w:pPr>
      <w:r w:rsidRPr="000F0B6D">
        <w:rPr>
          <w:rFonts w:ascii="Calibri" w:hAnsi="Calibri" w:cs="Arial"/>
          <w:sz w:val="24"/>
          <w:szCs w:val="24"/>
          <w:lang w:val="es-ES"/>
        </w:rPr>
        <w:t xml:space="preserve">A menos que se acuerde lo contrario en una enmienda, el presente Convenio no establece compromisos financieros de </w:t>
      </w:r>
      <w:r w:rsidR="009938DE" w:rsidRPr="009938DE">
        <w:rPr>
          <w:rFonts w:ascii="Calibri" w:hAnsi="Calibri" w:cs="Arial"/>
          <w:sz w:val="24"/>
          <w:szCs w:val="24"/>
          <w:lang w:val="es-ES"/>
        </w:rPr>
        <w:t>cualquiera</w:t>
      </w:r>
      <w:r w:rsidRPr="000F0B6D">
        <w:rPr>
          <w:rFonts w:ascii="Calibri" w:hAnsi="Calibri" w:cs="Arial"/>
          <w:sz w:val="24"/>
          <w:szCs w:val="24"/>
          <w:lang w:val="es-ES"/>
        </w:rPr>
        <w:t xml:space="preserve"> de las Partes a la otra. Ambas Partes cubrirán los costes con su respectiva participación concreta en la ejecución del presente instrumento.</w:t>
      </w:r>
    </w:p>
    <w:p w14:paraId="16897A7E" w14:textId="77777777" w:rsidR="008020D6" w:rsidRPr="000F0B6D" w:rsidRDefault="008020D6" w:rsidP="008020D6">
      <w:pPr>
        <w:jc w:val="both"/>
        <w:rPr>
          <w:rFonts w:ascii="Calibri" w:hAnsi="Calibri" w:cs="Arial"/>
          <w:sz w:val="24"/>
          <w:szCs w:val="24"/>
          <w:lang w:val="es-ES"/>
        </w:rPr>
      </w:pPr>
      <w:r w:rsidRPr="000F0B6D">
        <w:rPr>
          <w:rFonts w:ascii="Calibri" w:hAnsi="Calibri" w:cs="Arial"/>
          <w:sz w:val="24"/>
          <w:szCs w:val="24"/>
          <w:lang w:val="es-ES"/>
        </w:rPr>
        <w:t>Ambas Partes podrán viabilizar el desarrollo de actividades en el marco del presente Convenio con recursos buscados individualmente o conjuntamente junto con agencias y órganos de promoción de la investigación y desarrollo, así como junto con empresas y otras instituciones privadas y públicas.</w:t>
      </w:r>
    </w:p>
    <w:p w14:paraId="332CE8AD" w14:textId="77777777" w:rsidR="003D3F99" w:rsidRPr="000F0B6D" w:rsidRDefault="003D3F99" w:rsidP="003D3F99">
      <w:pPr>
        <w:ind w:right="144"/>
        <w:jc w:val="both"/>
        <w:rPr>
          <w:rFonts w:ascii="Calibri" w:hAnsi="Calibri" w:cs="Arial"/>
          <w:bCs/>
          <w:color w:val="auto"/>
          <w:sz w:val="24"/>
          <w:szCs w:val="24"/>
          <w:lang w:val="es-ES"/>
        </w:rPr>
      </w:pPr>
    </w:p>
    <w:p w14:paraId="5CE6F177" w14:textId="77777777" w:rsidR="003D3F99" w:rsidRPr="000F0B6D" w:rsidRDefault="00E0350E" w:rsidP="00E0350E">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CLÁUSULA QUINTA – Confidencialidad de información, derechos de propiedad intelectual y publicaciones</w:t>
      </w:r>
    </w:p>
    <w:p w14:paraId="22CA3A0C" w14:textId="77777777" w:rsidR="00F7160C" w:rsidRPr="00DA242C" w:rsidRDefault="00F7160C" w:rsidP="00F7160C">
      <w:pPr>
        <w:numPr>
          <w:ilvl w:val="0"/>
          <w:numId w:val="32"/>
        </w:numPr>
        <w:spacing w:after="120"/>
        <w:ind w:left="714" w:hanging="357"/>
        <w:jc w:val="both"/>
        <w:rPr>
          <w:rFonts w:ascii="Calibri" w:hAnsi="Calibri" w:cs="Arial"/>
          <w:sz w:val="24"/>
          <w:szCs w:val="24"/>
          <w:lang w:val="es-ES"/>
        </w:rPr>
      </w:pPr>
      <w:r w:rsidRPr="00934E2A">
        <w:rPr>
          <w:rFonts w:ascii="Calibri" w:hAnsi="Calibri" w:cs="Arial"/>
          <w:sz w:val="24"/>
          <w:szCs w:val="24"/>
          <w:lang w:val="es-ES"/>
        </w:rPr>
        <w:t xml:space="preserve">Ambas Partes aseguran que ellas, sus </w:t>
      </w:r>
      <w:r>
        <w:rPr>
          <w:rFonts w:ascii="Calibri" w:hAnsi="Calibri" w:cs="Arial"/>
          <w:sz w:val="24"/>
          <w:szCs w:val="24"/>
          <w:lang w:val="es-ES"/>
        </w:rPr>
        <w:t xml:space="preserve">respectivos </w:t>
      </w:r>
      <w:r w:rsidRPr="00934E2A">
        <w:rPr>
          <w:rFonts w:ascii="Calibri" w:hAnsi="Calibri" w:cs="Arial"/>
          <w:sz w:val="24"/>
          <w:szCs w:val="24"/>
          <w:lang w:val="es-ES"/>
        </w:rPr>
        <w:t xml:space="preserve">empleados y cualquier persona vinculada a </w:t>
      </w:r>
      <w:r>
        <w:rPr>
          <w:rFonts w:ascii="Calibri" w:hAnsi="Calibri" w:cs="Arial"/>
          <w:sz w:val="24"/>
          <w:szCs w:val="24"/>
          <w:lang w:val="es-ES"/>
        </w:rPr>
        <w:t>ellas</w:t>
      </w:r>
      <w:r w:rsidRPr="00934E2A">
        <w:rPr>
          <w:rFonts w:ascii="Calibri" w:hAnsi="Calibri" w:cs="Arial"/>
          <w:sz w:val="24"/>
          <w:szCs w:val="24"/>
          <w:lang w:val="es-ES"/>
        </w:rPr>
        <w:t xml:space="preserve"> respetarán el carácter sigiloso de toda la información, datos, proyectos, </w:t>
      </w:r>
      <w:r w:rsidRPr="00934E2A">
        <w:rPr>
          <w:rFonts w:ascii="Calibri" w:hAnsi="Calibri" w:cs="Arial"/>
          <w:i/>
          <w:sz w:val="24"/>
          <w:szCs w:val="24"/>
          <w:lang w:val="es-ES"/>
        </w:rPr>
        <w:t>know-how</w:t>
      </w:r>
      <w:r w:rsidRPr="00934E2A">
        <w:rPr>
          <w:rFonts w:ascii="Calibri" w:hAnsi="Calibri" w:cs="Arial"/>
          <w:sz w:val="24"/>
          <w:szCs w:val="24"/>
          <w:lang w:val="es-ES"/>
        </w:rPr>
        <w:t xml:space="preserve">, además de cualquier otra información y documentos, proporcionados por </w:t>
      </w:r>
      <w:r w:rsidR="009938DE" w:rsidRPr="009938DE">
        <w:rPr>
          <w:rFonts w:ascii="Calibri" w:hAnsi="Calibri" w:cs="Arial"/>
          <w:sz w:val="24"/>
          <w:szCs w:val="24"/>
          <w:lang w:val="es-ES"/>
        </w:rPr>
        <w:t>cualquiera</w:t>
      </w:r>
      <w:r w:rsidRPr="00934E2A">
        <w:rPr>
          <w:rFonts w:ascii="Calibri" w:hAnsi="Calibri" w:cs="Arial"/>
          <w:sz w:val="24"/>
          <w:szCs w:val="24"/>
          <w:lang w:val="es-ES"/>
        </w:rPr>
        <w:t xml:space="preserve"> de las Partes a la otra en el marco del presente Convenio, no las divulgando a terceros</w:t>
      </w:r>
      <w:r>
        <w:rPr>
          <w:rFonts w:ascii="Calibri" w:hAnsi="Calibri" w:cs="Arial"/>
          <w:sz w:val="24"/>
          <w:szCs w:val="24"/>
          <w:lang w:val="es-ES"/>
        </w:rPr>
        <w:t xml:space="preserve"> </w:t>
      </w:r>
      <w:r w:rsidRPr="00934E2A">
        <w:rPr>
          <w:rFonts w:ascii="Calibri" w:hAnsi="Calibri" w:cs="Arial"/>
          <w:sz w:val="24"/>
          <w:szCs w:val="24"/>
          <w:lang w:val="es-ES"/>
        </w:rPr>
        <w:t>sin el previo consentimiento por escrito de la Parte Reveladora.</w:t>
      </w:r>
      <w:r w:rsidRPr="00DA242C">
        <w:rPr>
          <w:rFonts w:ascii="Calibri" w:hAnsi="Calibri" w:cs="Arial"/>
          <w:sz w:val="24"/>
          <w:szCs w:val="24"/>
          <w:lang w:val="es-ES"/>
        </w:rPr>
        <w:t xml:space="preserve"> </w:t>
      </w:r>
    </w:p>
    <w:p w14:paraId="4321B3B4" w14:textId="77777777" w:rsidR="00F7160C" w:rsidRPr="00AD4418" w:rsidRDefault="00F7160C" w:rsidP="00F7160C">
      <w:pPr>
        <w:numPr>
          <w:ilvl w:val="0"/>
          <w:numId w:val="32"/>
        </w:numPr>
        <w:spacing w:after="120"/>
        <w:ind w:left="714" w:hanging="357"/>
        <w:jc w:val="both"/>
        <w:rPr>
          <w:rFonts w:ascii="Calibri" w:hAnsi="Calibri" w:cs="Arial"/>
          <w:b/>
          <w:sz w:val="24"/>
          <w:szCs w:val="24"/>
          <w:lang w:val="es-ES"/>
        </w:rPr>
      </w:pPr>
      <w:r w:rsidRPr="00AD4418">
        <w:rPr>
          <w:rFonts w:ascii="Calibri" w:hAnsi="Calibri" w:cs="Arial"/>
          <w:sz w:val="24"/>
          <w:szCs w:val="24"/>
          <w:lang w:val="es-ES"/>
        </w:rPr>
        <w:t xml:space="preserve">Las </w:t>
      </w:r>
      <w:r w:rsidR="00B81D4D">
        <w:rPr>
          <w:rFonts w:ascii="Calibri" w:hAnsi="Calibri" w:cs="Arial"/>
          <w:sz w:val="24"/>
          <w:szCs w:val="24"/>
          <w:lang w:val="es-ES"/>
        </w:rPr>
        <w:t>P</w:t>
      </w:r>
      <w:r w:rsidRPr="00AD4418">
        <w:rPr>
          <w:rFonts w:ascii="Calibri" w:hAnsi="Calibri" w:cs="Arial"/>
          <w:sz w:val="24"/>
          <w:szCs w:val="24"/>
          <w:lang w:val="es-ES"/>
        </w:rPr>
        <w:t xml:space="preserve">artes conservarán bajo los más estricto sigilo, a lo largo de la vigencia del presente Convenio y por más </w:t>
      </w:r>
      <w:r w:rsidR="009C2F02">
        <w:rPr>
          <w:rFonts w:ascii="Calibri" w:hAnsi="Calibri" w:cs="Arial"/>
          <w:sz w:val="24"/>
          <w:szCs w:val="24"/>
          <w:lang w:val="es-ES"/>
        </w:rPr>
        <w:t>cinco (</w:t>
      </w:r>
      <w:r w:rsidRPr="00AD4418">
        <w:rPr>
          <w:rFonts w:ascii="Calibri" w:hAnsi="Calibri" w:cs="Arial"/>
          <w:sz w:val="24"/>
          <w:szCs w:val="24"/>
          <w:lang w:val="es-ES"/>
        </w:rPr>
        <w:t>5) años tras su término o rescisión, la información confidencial cambiada entre ellas o producida por ellas en el marco del presente instrumento, no la divulgando, directamente o indirectamente, a terceros ni al público en general, sin el previo consentimiento por escrito de la Parte Reveladora, así como no utilizarán dicha información en propósitos no previstos en el presente Convenio, a no ser por determinación legal o mandato judicial.</w:t>
      </w:r>
    </w:p>
    <w:p w14:paraId="7EF7D5F5" w14:textId="77777777" w:rsidR="00F7160C" w:rsidRDefault="00F7160C" w:rsidP="00F7160C">
      <w:pPr>
        <w:numPr>
          <w:ilvl w:val="0"/>
          <w:numId w:val="32"/>
        </w:numPr>
        <w:ind w:left="714" w:hanging="357"/>
        <w:jc w:val="both"/>
        <w:rPr>
          <w:rFonts w:ascii="Calibri" w:hAnsi="Calibri" w:cs="Arial"/>
          <w:sz w:val="24"/>
          <w:szCs w:val="24"/>
          <w:lang w:val="es-ES"/>
        </w:rPr>
      </w:pPr>
      <w:r w:rsidRPr="00AD4418">
        <w:rPr>
          <w:rFonts w:ascii="Calibri" w:hAnsi="Calibri" w:cs="Arial"/>
          <w:sz w:val="24"/>
          <w:szCs w:val="24"/>
          <w:lang w:val="es-ES"/>
        </w:rPr>
        <w:lastRenderedPageBreak/>
        <w:t xml:space="preserve">Sin </w:t>
      </w:r>
      <w:proofErr w:type="gramStart"/>
      <w:r w:rsidRPr="00AD4418">
        <w:rPr>
          <w:rFonts w:ascii="Calibri" w:hAnsi="Calibri" w:cs="Arial"/>
          <w:sz w:val="24"/>
          <w:szCs w:val="24"/>
          <w:lang w:val="es-ES"/>
        </w:rPr>
        <w:t>embargo</w:t>
      </w:r>
      <w:proofErr w:type="gramEnd"/>
      <w:r w:rsidRPr="00AD4418">
        <w:rPr>
          <w:rFonts w:ascii="Calibri" w:hAnsi="Calibri" w:cs="Arial"/>
          <w:sz w:val="24"/>
          <w:szCs w:val="24"/>
          <w:lang w:val="es-ES"/>
        </w:rPr>
        <w:t xml:space="preserve"> lo anterior, no se considera información confidencial la que:</w:t>
      </w:r>
    </w:p>
    <w:p w14:paraId="04D8027B" w14:textId="77777777" w:rsidR="00F7160C" w:rsidRDefault="00F7160C" w:rsidP="00F7160C">
      <w:pPr>
        <w:ind w:left="714"/>
        <w:jc w:val="both"/>
        <w:rPr>
          <w:rFonts w:ascii="Calibri" w:hAnsi="Calibri" w:cs="Arial"/>
          <w:sz w:val="24"/>
          <w:szCs w:val="24"/>
          <w:lang w:val="es-ES"/>
        </w:rPr>
      </w:pPr>
    </w:p>
    <w:p w14:paraId="6DE3E081" w14:textId="77777777" w:rsidR="0074682E" w:rsidRDefault="00F7160C" w:rsidP="0074682E">
      <w:pPr>
        <w:numPr>
          <w:ilvl w:val="0"/>
          <w:numId w:val="33"/>
        </w:numPr>
        <w:ind w:left="1134" w:hanging="425"/>
        <w:jc w:val="both"/>
        <w:rPr>
          <w:rFonts w:ascii="Calibri" w:hAnsi="Calibri" w:cs="Arial"/>
          <w:sz w:val="24"/>
          <w:szCs w:val="24"/>
          <w:lang w:val="es-ES"/>
        </w:rPr>
      </w:pPr>
      <w:r w:rsidRPr="00AD4418">
        <w:rPr>
          <w:rFonts w:ascii="Calibri" w:hAnsi="Calibri" w:cs="Arial"/>
          <w:sz w:val="24"/>
          <w:szCs w:val="24"/>
          <w:lang w:val="es-ES"/>
        </w:rPr>
        <w:t>Es públicamente conocida o ya conocida por la Parte Receptora antes de la recepción de la información sin cualquier incumplimiento del presente Convenio.</w:t>
      </w:r>
    </w:p>
    <w:p w14:paraId="5A289B10" w14:textId="77777777" w:rsidR="00F7160C" w:rsidRPr="0074682E" w:rsidRDefault="00F7160C" w:rsidP="0074682E">
      <w:pPr>
        <w:numPr>
          <w:ilvl w:val="0"/>
          <w:numId w:val="33"/>
        </w:numPr>
        <w:ind w:left="1134" w:hanging="425"/>
        <w:jc w:val="both"/>
        <w:rPr>
          <w:rFonts w:ascii="Calibri" w:hAnsi="Calibri" w:cs="Arial"/>
          <w:sz w:val="24"/>
          <w:szCs w:val="24"/>
          <w:lang w:val="es-ES"/>
        </w:rPr>
      </w:pPr>
      <w:r w:rsidRPr="0074682E">
        <w:rPr>
          <w:rFonts w:ascii="Calibri" w:hAnsi="Calibri" w:cs="Arial"/>
          <w:sz w:val="24"/>
          <w:szCs w:val="24"/>
          <w:lang w:val="es-ES"/>
        </w:rPr>
        <w:t>Sea públicamente conocida en el futuro, sin que cualquiera de las Partes se haga responsable de su divulgación.</w:t>
      </w:r>
    </w:p>
    <w:p w14:paraId="62D1ABB9" w14:textId="77777777" w:rsidR="00F7160C" w:rsidRPr="00AD4418" w:rsidRDefault="00F7160C" w:rsidP="00F7160C">
      <w:pPr>
        <w:ind w:left="1434"/>
        <w:jc w:val="both"/>
        <w:rPr>
          <w:rFonts w:ascii="Calibri" w:hAnsi="Calibri" w:cs="Arial"/>
          <w:sz w:val="24"/>
          <w:szCs w:val="24"/>
          <w:lang w:val="es-ES"/>
        </w:rPr>
      </w:pPr>
    </w:p>
    <w:p w14:paraId="20B5BC2A" w14:textId="77777777" w:rsidR="00F7160C" w:rsidRPr="00AD4418" w:rsidRDefault="00F7160C" w:rsidP="00F7160C">
      <w:pPr>
        <w:numPr>
          <w:ilvl w:val="0"/>
          <w:numId w:val="32"/>
        </w:numPr>
        <w:spacing w:after="120"/>
        <w:ind w:left="714" w:hanging="357"/>
        <w:jc w:val="both"/>
        <w:rPr>
          <w:rFonts w:ascii="Calibri" w:hAnsi="Calibri" w:cs="Arial"/>
          <w:sz w:val="24"/>
          <w:szCs w:val="24"/>
          <w:lang w:val="es-ES"/>
        </w:rPr>
      </w:pPr>
      <w:r w:rsidRPr="00AD4418">
        <w:rPr>
          <w:rFonts w:ascii="Calibri" w:hAnsi="Calibri" w:cs="Arial"/>
          <w:sz w:val="24"/>
          <w:szCs w:val="24"/>
          <w:lang w:val="es-ES"/>
        </w:rPr>
        <w:t>Si en virtud de un mandato judicial se solicite a las Partes que divulguen información confidencial a terceros, la Parte que recibir el mandato judicial comunicará la Parte Reveladora de información confidencial respecto de tal mandato y tomará todas las medidas legales apropiadas, a su costa, con el propósito de evitar la divulgación de dicha información o, si eso no es posible, divulgar solamente la parte de la información que es estrictamente necesaria para cumplir con dicho mandato judicial.</w:t>
      </w:r>
    </w:p>
    <w:p w14:paraId="77005692" w14:textId="77777777" w:rsidR="00F7160C" w:rsidRPr="00DA242C" w:rsidRDefault="00F7160C" w:rsidP="00F7160C">
      <w:pPr>
        <w:numPr>
          <w:ilvl w:val="0"/>
          <w:numId w:val="32"/>
        </w:numPr>
        <w:spacing w:after="120"/>
        <w:ind w:left="714" w:hanging="357"/>
        <w:jc w:val="both"/>
        <w:rPr>
          <w:rFonts w:ascii="Calibri" w:hAnsi="Calibri" w:cs="Arial"/>
          <w:b/>
          <w:sz w:val="24"/>
          <w:szCs w:val="24"/>
          <w:lang w:val="es-ES"/>
        </w:rPr>
      </w:pPr>
      <w:r w:rsidRPr="00AD4418">
        <w:rPr>
          <w:rFonts w:ascii="Calibri" w:hAnsi="Calibri" w:cs="Arial"/>
          <w:sz w:val="24"/>
          <w:szCs w:val="24"/>
          <w:lang w:val="es-ES"/>
        </w:rPr>
        <w:t>Todos los datos, tecnologías, información técnica y comercial, programas de</w:t>
      </w:r>
      <w:r w:rsidRPr="00DA242C">
        <w:rPr>
          <w:rFonts w:ascii="Calibri" w:hAnsi="Calibri" w:cs="Arial"/>
          <w:sz w:val="24"/>
          <w:szCs w:val="24"/>
          <w:lang w:val="es-ES"/>
        </w:rPr>
        <w:t xml:space="preserve"> computadora, procedimientos y rutinas, registrados o no, pertenecientes a </w:t>
      </w:r>
      <w:r w:rsidR="009938DE" w:rsidRPr="009938DE">
        <w:rPr>
          <w:rFonts w:ascii="Calibri" w:hAnsi="Calibri" w:cs="Arial"/>
          <w:sz w:val="24"/>
          <w:szCs w:val="24"/>
          <w:lang w:val="es-ES"/>
        </w:rPr>
        <w:t>cualquiera</w:t>
      </w:r>
      <w:r w:rsidRPr="00DA242C">
        <w:rPr>
          <w:rFonts w:ascii="Calibri" w:hAnsi="Calibri" w:cs="Arial"/>
          <w:sz w:val="24"/>
          <w:szCs w:val="24"/>
          <w:lang w:val="es-ES"/>
        </w:rPr>
        <w:t xml:space="preserve"> de las Partes y/o a terceros, pero bajo la responsabilidad de ella, desde antes de la fecha de la firma del presente Convenio, y que se revelen a la otra Parte únicamente con el propósito de desarrollar programas, proyectos o actividades en el marco del presente instrumento, seguirán perteneciendo a la Parte que ya estaba en posesión de dichos bienes.</w:t>
      </w:r>
    </w:p>
    <w:p w14:paraId="63060B89" w14:textId="77777777" w:rsidR="00F7160C" w:rsidRPr="00DA242C" w:rsidRDefault="00F7160C" w:rsidP="00F7160C">
      <w:pPr>
        <w:numPr>
          <w:ilvl w:val="0"/>
          <w:numId w:val="32"/>
        </w:numPr>
        <w:spacing w:after="120"/>
        <w:ind w:left="714" w:hanging="357"/>
        <w:jc w:val="both"/>
        <w:rPr>
          <w:rFonts w:ascii="Calibri" w:hAnsi="Calibri" w:cs="Arial"/>
          <w:b/>
          <w:sz w:val="24"/>
          <w:szCs w:val="24"/>
          <w:lang w:val="es-ES"/>
        </w:rPr>
      </w:pPr>
      <w:r w:rsidRPr="00DA242C">
        <w:rPr>
          <w:rFonts w:ascii="Calibri" w:hAnsi="Calibri" w:cs="Arial"/>
          <w:sz w:val="24"/>
          <w:szCs w:val="24"/>
          <w:lang w:val="es-ES"/>
        </w:rPr>
        <w:t xml:space="preserve">Ambas Partes acuerdan explícitamente que los eventuales resultados capaces de protección por derechos de propiedad intelectual, originados de programas, proyectos o actividades desarrollados en el marco del presente Convenio, serán propiedad conjunta de la UFSCar y </w:t>
      </w:r>
      <w:r w:rsidRPr="001E36CB">
        <w:rPr>
          <w:rFonts w:ascii="Calibri" w:hAnsi="Calibri" w:cs="Arial"/>
          <w:sz w:val="24"/>
          <w:szCs w:val="24"/>
          <w:highlight w:val="yellow"/>
          <w:lang w:val="es-ES"/>
        </w:rPr>
        <w:t>la … [Acrónimo de la Institución Asociada]</w:t>
      </w:r>
      <w:r w:rsidRPr="00DA242C">
        <w:rPr>
          <w:rFonts w:ascii="Calibri" w:hAnsi="Calibri" w:cs="Arial"/>
          <w:sz w:val="24"/>
          <w:szCs w:val="24"/>
          <w:lang w:val="es-ES"/>
        </w:rPr>
        <w:t>. Este y demás derechos y deberes de las Partes serán estipulados en acuerdo o contrato específico futuro, respetándose las disposiciones legales pertinentes.</w:t>
      </w:r>
    </w:p>
    <w:p w14:paraId="79F56134" w14:textId="77777777" w:rsidR="00F7160C" w:rsidRPr="00DA242C" w:rsidRDefault="00F7160C" w:rsidP="00F7160C">
      <w:pPr>
        <w:numPr>
          <w:ilvl w:val="0"/>
          <w:numId w:val="32"/>
        </w:numPr>
        <w:spacing w:after="120"/>
        <w:ind w:left="714" w:hanging="357"/>
        <w:jc w:val="both"/>
        <w:rPr>
          <w:rFonts w:ascii="Calibri" w:hAnsi="Calibri" w:cs="Arial"/>
          <w:b/>
          <w:sz w:val="24"/>
          <w:szCs w:val="24"/>
          <w:lang w:val="es-ES"/>
        </w:rPr>
      </w:pPr>
      <w:r w:rsidRPr="00DA242C">
        <w:rPr>
          <w:rFonts w:ascii="Calibri" w:hAnsi="Calibri" w:cs="Arial"/>
          <w:sz w:val="24"/>
          <w:szCs w:val="24"/>
          <w:lang w:val="es-ES"/>
        </w:rPr>
        <w:t xml:space="preserve">A través de la firma del presente instrumento, </w:t>
      </w:r>
      <w:r w:rsidRPr="001E36CB">
        <w:rPr>
          <w:rFonts w:ascii="Calibri" w:hAnsi="Calibri" w:cs="Arial"/>
          <w:sz w:val="24"/>
          <w:szCs w:val="24"/>
          <w:highlight w:val="yellow"/>
          <w:lang w:val="es-ES"/>
        </w:rPr>
        <w:t>la … [Acrónimo de la Institución Asociada]</w:t>
      </w:r>
      <w:r w:rsidRPr="00DA242C">
        <w:rPr>
          <w:rFonts w:ascii="Calibri" w:hAnsi="Calibri" w:cs="Arial"/>
          <w:sz w:val="24"/>
          <w:szCs w:val="24"/>
          <w:lang w:val="es-ES"/>
        </w:rPr>
        <w:t xml:space="preserve"> declara que está consciente de que la UFSCar cuenta con una agencia de innovación, responsable de gestionar la política de innovación en esta universidad. Así, eventual resultado originado de la ejecución del presente Convenio, posible de apropiación por ambas Partes, deberá ser comunicado inmediatamente a la Agencia de Innovación de la UFSCar, para los trámites pertinentes a su protección.</w:t>
      </w:r>
      <w:r w:rsidRPr="00DA242C">
        <w:rPr>
          <w:rFonts w:ascii="Calibri" w:hAnsi="Calibri" w:cs="Arial"/>
          <w:b/>
          <w:sz w:val="24"/>
          <w:szCs w:val="24"/>
          <w:lang w:val="es-ES"/>
        </w:rPr>
        <w:t xml:space="preserve">  </w:t>
      </w:r>
    </w:p>
    <w:p w14:paraId="559F114F" w14:textId="77777777" w:rsidR="00F7160C" w:rsidRPr="00C94C6D" w:rsidRDefault="00F7160C" w:rsidP="00F7160C">
      <w:pPr>
        <w:numPr>
          <w:ilvl w:val="0"/>
          <w:numId w:val="32"/>
        </w:numPr>
        <w:spacing w:after="120"/>
        <w:ind w:left="714" w:hanging="357"/>
        <w:jc w:val="both"/>
        <w:rPr>
          <w:rFonts w:ascii="Calibri" w:hAnsi="Calibri" w:cs="Arial"/>
          <w:b/>
          <w:sz w:val="24"/>
          <w:szCs w:val="24"/>
          <w:lang w:val="es-ES"/>
        </w:rPr>
      </w:pPr>
      <w:r w:rsidRPr="00DA242C">
        <w:rPr>
          <w:rFonts w:ascii="Calibri" w:hAnsi="Calibri" w:cs="Arial"/>
          <w:sz w:val="24"/>
          <w:szCs w:val="24"/>
          <w:lang w:val="es-ES"/>
        </w:rPr>
        <w:t xml:space="preserve">Las Partes se comprometen a comunicarse mutuamente sobre el surgimiento de nuevos procesos y/o productos capaces de protección por derechos de propiedad intelectual originados del desarrollo de programas, proyectos o actividades en el marco del presente Convenio. </w:t>
      </w:r>
    </w:p>
    <w:p w14:paraId="5267E2A2" w14:textId="77777777" w:rsidR="00F7160C" w:rsidRPr="00C94C6D" w:rsidRDefault="00F7160C" w:rsidP="00F7160C">
      <w:pPr>
        <w:numPr>
          <w:ilvl w:val="0"/>
          <w:numId w:val="32"/>
        </w:numPr>
        <w:spacing w:after="120"/>
        <w:ind w:left="714" w:hanging="357"/>
        <w:jc w:val="both"/>
        <w:rPr>
          <w:rFonts w:ascii="Calibri" w:hAnsi="Calibri" w:cs="Arial"/>
          <w:sz w:val="24"/>
          <w:szCs w:val="24"/>
          <w:lang w:val="es-ES"/>
        </w:rPr>
      </w:pPr>
      <w:r w:rsidRPr="00C94C6D">
        <w:rPr>
          <w:rFonts w:ascii="Calibri" w:hAnsi="Calibri" w:cs="Arial"/>
          <w:sz w:val="24"/>
          <w:szCs w:val="24"/>
          <w:lang w:val="es-ES"/>
        </w:rPr>
        <w:t xml:space="preserve">Sin perjuicio al anterior respecto de confidencialidad, </w:t>
      </w:r>
      <w:r w:rsidR="00242415">
        <w:rPr>
          <w:rFonts w:ascii="Calibri" w:hAnsi="Calibri" w:cs="Arial"/>
          <w:sz w:val="24"/>
          <w:szCs w:val="24"/>
          <w:lang w:val="es-ES"/>
        </w:rPr>
        <w:t>l</w:t>
      </w:r>
      <w:r w:rsidRPr="00C94C6D">
        <w:rPr>
          <w:rFonts w:ascii="Calibri" w:hAnsi="Calibri" w:cs="Arial"/>
          <w:sz w:val="24"/>
          <w:szCs w:val="24"/>
          <w:lang w:val="es-ES"/>
        </w:rPr>
        <w:t>as Partes p</w:t>
      </w:r>
      <w:r>
        <w:rPr>
          <w:rFonts w:ascii="Calibri" w:hAnsi="Calibri" w:cs="Arial"/>
          <w:sz w:val="24"/>
          <w:szCs w:val="24"/>
          <w:lang w:val="es-ES"/>
        </w:rPr>
        <w:t>odrán</w:t>
      </w:r>
      <w:r w:rsidRPr="00C94C6D">
        <w:rPr>
          <w:rFonts w:ascii="Calibri" w:hAnsi="Calibri" w:cs="Arial"/>
          <w:sz w:val="24"/>
          <w:szCs w:val="24"/>
          <w:lang w:val="es-ES"/>
        </w:rPr>
        <w:t xml:space="preserve"> publicar o presentar los resultados producidos mediante el de</w:t>
      </w:r>
      <w:r>
        <w:rPr>
          <w:rFonts w:ascii="Calibri" w:hAnsi="Calibri" w:cs="Arial"/>
          <w:sz w:val="24"/>
          <w:szCs w:val="24"/>
          <w:lang w:val="es-ES"/>
        </w:rPr>
        <w:t>sarrollo del presente Convenio. C</w:t>
      </w:r>
      <w:r w:rsidRPr="00C94C6D">
        <w:rPr>
          <w:rFonts w:ascii="Calibri" w:hAnsi="Calibri" w:cs="Arial"/>
          <w:sz w:val="24"/>
          <w:szCs w:val="24"/>
          <w:lang w:val="es-ES"/>
        </w:rPr>
        <w:t xml:space="preserve">ualquier publicación o presentación resultante del presente instrumento deberá mencionar la cooperación objeto del mismo, así como proteger adecuadamente la información propietaria o propiedad intelectual relativa a dichos resultados o la información confidencial revelada por </w:t>
      </w:r>
      <w:r w:rsidR="009938DE" w:rsidRPr="009938DE">
        <w:rPr>
          <w:rFonts w:ascii="Calibri" w:hAnsi="Calibri" w:cs="Arial"/>
          <w:sz w:val="24"/>
          <w:szCs w:val="24"/>
          <w:lang w:val="es-ES"/>
        </w:rPr>
        <w:t>cualquiera</w:t>
      </w:r>
      <w:r w:rsidRPr="00C94C6D">
        <w:rPr>
          <w:rFonts w:ascii="Calibri" w:hAnsi="Calibri" w:cs="Arial"/>
          <w:sz w:val="24"/>
          <w:szCs w:val="24"/>
          <w:lang w:val="es-ES"/>
        </w:rPr>
        <w:t xml:space="preserve"> de las Partes.</w:t>
      </w:r>
    </w:p>
    <w:p w14:paraId="766E4002" w14:textId="77777777" w:rsidR="00E0350E" w:rsidRPr="00F7160C" w:rsidRDefault="00F7160C" w:rsidP="00F7160C">
      <w:pPr>
        <w:numPr>
          <w:ilvl w:val="0"/>
          <w:numId w:val="32"/>
        </w:numPr>
        <w:jc w:val="both"/>
        <w:rPr>
          <w:rFonts w:ascii="Calibri" w:hAnsi="Calibri" w:cs="Arial"/>
          <w:b/>
          <w:sz w:val="24"/>
          <w:szCs w:val="24"/>
          <w:lang w:val="es-ES"/>
        </w:rPr>
      </w:pPr>
      <w:r w:rsidRPr="00C94C6D">
        <w:rPr>
          <w:rFonts w:ascii="Calibri" w:hAnsi="Calibri" w:cs="Arial"/>
          <w:sz w:val="24"/>
          <w:szCs w:val="24"/>
          <w:lang w:val="es-ES"/>
        </w:rPr>
        <w:t xml:space="preserve">Cualquier publicación o presentación, por </w:t>
      </w:r>
      <w:r w:rsidR="009938DE" w:rsidRPr="009938DE">
        <w:rPr>
          <w:rFonts w:ascii="Calibri" w:hAnsi="Calibri" w:cs="Arial"/>
          <w:sz w:val="24"/>
          <w:szCs w:val="24"/>
          <w:lang w:val="es-ES"/>
        </w:rPr>
        <w:t>cualquiera</w:t>
      </w:r>
      <w:r w:rsidRPr="00C94C6D">
        <w:rPr>
          <w:rFonts w:ascii="Calibri" w:hAnsi="Calibri" w:cs="Arial"/>
          <w:sz w:val="24"/>
          <w:szCs w:val="24"/>
          <w:lang w:val="es-ES"/>
        </w:rPr>
        <w:t xml:space="preserve"> de las Partes, de eventuales resultados producidos en el marco del presente Convenio dependerá del consentimiento por escrito desde la otra Parte. Así, la Parte interesada en publicar o presentar dichos resultados revelará a la otra Parte el contenido de la publicación o presentación, y esta Parte, hasta sesenta (60) días desde la fecha del recibimiento del contenido de la </w:t>
      </w:r>
      <w:r w:rsidRPr="00C94C6D">
        <w:rPr>
          <w:rFonts w:ascii="Calibri" w:hAnsi="Calibri" w:cs="Arial"/>
          <w:sz w:val="24"/>
          <w:szCs w:val="24"/>
          <w:lang w:val="es-ES"/>
        </w:rPr>
        <w:lastRenderedPageBreak/>
        <w:t>publicación o presentación en documento electrónico, autorizará o no autorizará a publicación o presentación de dicho documento, presentando las razones de su decisión. Si no se hace esta manifestación dentro del plazo ya mencionado, se presumirá autorizada la publicación o presentación.</w:t>
      </w:r>
    </w:p>
    <w:p w14:paraId="7E9A80C9" w14:textId="77777777" w:rsidR="00305C45" w:rsidRPr="000F0B6D" w:rsidRDefault="00305C45" w:rsidP="006D08B4">
      <w:pPr>
        <w:ind w:right="142"/>
        <w:jc w:val="both"/>
        <w:rPr>
          <w:rFonts w:ascii="Calibri" w:hAnsi="Calibri" w:cs="Arial"/>
          <w:sz w:val="24"/>
          <w:szCs w:val="24"/>
          <w:lang w:val="es-ES"/>
        </w:rPr>
      </w:pPr>
    </w:p>
    <w:p w14:paraId="084BAD2A" w14:textId="77777777" w:rsidR="006832DD" w:rsidRPr="000F0B6D" w:rsidRDefault="00786C33" w:rsidP="00786C33">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 xml:space="preserve">CLÁUSULA SEXTA – Vigencia, cambios y terminación </w:t>
      </w:r>
    </w:p>
    <w:p w14:paraId="5A3EC766" w14:textId="77777777" w:rsidR="00786C33" w:rsidRPr="000F0B6D" w:rsidRDefault="00786C33" w:rsidP="00786C33">
      <w:pPr>
        <w:spacing w:after="120"/>
        <w:jc w:val="both"/>
        <w:rPr>
          <w:rFonts w:ascii="Calibri" w:hAnsi="Calibri" w:cs="Arial"/>
          <w:sz w:val="24"/>
          <w:szCs w:val="24"/>
          <w:lang w:val="es-ES"/>
        </w:rPr>
      </w:pPr>
      <w:r w:rsidRPr="000F0B6D">
        <w:rPr>
          <w:rFonts w:ascii="Calibri" w:hAnsi="Calibri" w:cs="Arial"/>
          <w:sz w:val="24"/>
          <w:szCs w:val="24"/>
          <w:lang w:val="es-ES"/>
        </w:rPr>
        <w:t>El presente Convenio entra en efecto la fecha de la última firma por las Partes y se quedará vigente por el plazo de cinco (5) años, el que se podrá prorrogar mediante enmienda debidamente firmada.</w:t>
      </w:r>
    </w:p>
    <w:p w14:paraId="3574752A" w14:textId="77777777" w:rsidR="00786C33" w:rsidRPr="000F0B6D" w:rsidRDefault="00786C33" w:rsidP="00786C33">
      <w:pPr>
        <w:spacing w:after="120"/>
        <w:jc w:val="both"/>
        <w:rPr>
          <w:rFonts w:ascii="Calibri" w:hAnsi="Calibri" w:cs="Arial"/>
          <w:sz w:val="24"/>
          <w:szCs w:val="24"/>
          <w:lang w:val="es-ES"/>
        </w:rPr>
      </w:pPr>
      <w:r w:rsidRPr="000F0B6D">
        <w:rPr>
          <w:rFonts w:ascii="Calibri" w:hAnsi="Calibri" w:cs="Arial"/>
          <w:sz w:val="24"/>
          <w:szCs w:val="24"/>
          <w:lang w:val="es-ES"/>
        </w:rPr>
        <w:t xml:space="preserve">Las disposiciones del presente Convenio se pueden </w:t>
      </w:r>
      <w:r w:rsidR="00643F46" w:rsidRPr="00DA242C">
        <w:rPr>
          <w:rFonts w:ascii="Calibri" w:hAnsi="Calibri" w:cs="Arial"/>
          <w:sz w:val="24"/>
          <w:szCs w:val="24"/>
          <w:lang w:val="es-ES"/>
        </w:rPr>
        <w:t>modifica</w:t>
      </w:r>
      <w:r w:rsidR="00643F46">
        <w:rPr>
          <w:rFonts w:ascii="Calibri" w:hAnsi="Calibri" w:cs="Arial"/>
          <w:sz w:val="24"/>
          <w:szCs w:val="24"/>
          <w:lang w:val="es-ES"/>
        </w:rPr>
        <w:t>r</w:t>
      </w:r>
      <w:r w:rsidR="00643F46" w:rsidRPr="00DA242C">
        <w:rPr>
          <w:rFonts w:ascii="Calibri" w:hAnsi="Calibri" w:cs="Arial"/>
          <w:sz w:val="24"/>
          <w:szCs w:val="24"/>
          <w:lang w:val="es-ES"/>
        </w:rPr>
        <w:t xml:space="preserve"> </w:t>
      </w:r>
      <w:r w:rsidR="00643F46">
        <w:rPr>
          <w:rFonts w:ascii="Calibri" w:hAnsi="Calibri" w:cs="Arial"/>
          <w:sz w:val="24"/>
          <w:szCs w:val="24"/>
          <w:lang w:val="es-ES"/>
        </w:rPr>
        <w:t>únicamente</w:t>
      </w:r>
      <w:r w:rsidRPr="000F0B6D">
        <w:rPr>
          <w:rFonts w:ascii="Calibri" w:hAnsi="Calibri" w:cs="Arial"/>
          <w:sz w:val="24"/>
          <w:szCs w:val="24"/>
          <w:lang w:val="es-ES"/>
        </w:rPr>
        <w:t xml:space="preserve"> a través de enmienda </w:t>
      </w:r>
      <w:r w:rsidR="00FC5543">
        <w:rPr>
          <w:rFonts w:ascii="Calibri" w:hAnsi="Calibri" w:cs="Arial"/>
          <w:sz w:val="24"/>
          <w:szCs w:val="24"/>
          <w:lang w:val="es-ES"/>
        </w:rPr>
        <w:t xml:space="preserve">firmada </w:t>
      </w:r>
      <w:r w:rsidRPr="000F0B6D">
        <w:rPr>
          <w:rFonts w:ascii="Calibri" w:hAnsi="Calibri" w:cs="Arial"/>
          <w:sz w:val="24"/>
          <w:szCs w:val="24"/>
          <w:lang w:val="es-ES"/>
        </w:rPr>
        <w:t xml:space="preserve">por ambas Partes. </w:t>
      </w:r>
    </w:p>
    <w:p w14:paraId="4FBF8F51" w14:textId="77777777" w:rsidR="006832DD" w:rsidRPr="000F0B6D" w:rsidRDefault="00786C33" w:rsidP="00786C33">
      <w:pPr>
        <w:jc w:val="both"/>
        <w:rPr>
          <w:rFonts w:ascii="Calibri" w:hAnsi="Calibri" w:cs="Arial"/>
          <w:sz w:val="24"/>
          <w:szCs w:val="24"/>
          <w:lang w:val="es-ES"/>
        </w:rPr>
      </w:pPr>
      <w:r w:rsidRPr="000F0B6D">
        <w:rPr>
          <w:rFonts w:ascii="Calibri" w:hAnsi="Calibri" w:cs="Arial"/>
          <w:sz w:val="24"/>
          <w:szCs w:val="24"/>
          <w:lang w:val="es-ES"/>
        </w:rPr>
        <w:t>Ambas Partes pueden terminar el presente Convenio en cualquier momento, mediante notificación fundamentada por escrito a la otra Parte, presentada con antelación mínima de tres (3) meses y acuse de recibo. En caso de término del presente instrumento, se garantizará la debida conclusión de las actividades eventualmente en curso en el marco del mismo.</w:t>
      </w:r>
    </w:p>
    <w:p w14:paraId="02EA0613" w14:textId="77777777" w:rsidR="00D65C14" w:rsidRPr="000F0B6D" w:rsidRDefault="00D65C14" w:rsidP="006832DD">
      <w:pPr>
        <w:ind w:right="144"/>
        <w:jc w:val="both"/>
        <w:rPr>
          <w:rFonts w:ascii="Calibri" w:hAnsi="Calibri" w:cs="Arial"/>
          <w:color w:val="auto"/>
          <w:sz w:val="24"/>
          <w:szCs w:val="24"/>
          <w:lang w:val="es-ES"/>
        </w:rPr>
      </w:pPr>
    </w:p>
    <w:p w14:paraId="66F7ACBD" w14:textId="77777777" w:rsidR="006832DD" w:rsidRPr="000F0B6D" w:rsidRDefault="006832DD" w:rsidP="006832DD">
      <w:pPr>
        <w:spacing w:after="120"/>
        <w:ind w:right="142"/>
        <w:jc w:val="both"/>
        <w:rPr>
          <w:rFonts w:ascii="Calibri" w:hAnsi="Calibri" w:cs="Arial"/>
          <w:b/>
          <w:bCs/>
          <w:color w:val="auto"/>
          <w:sz w:val="24"/>
          <w:szCs w:val="24"/>
          <w:lang w:val="es-ES"/>
        </w:rPr>
      </w:pPr>
      <w:r w:rsidRPr="000F0B6D">
        <w:rPr>
          <w:rFonts w:ascii="Calibri" w:hAnsi="Calibri" w:cs="Arial"/>
          <w:b/>
          <w:bCs/>
          <w:color w:val="auto"/>
          <w:sz w:val="24"/>
          <w:szCs w:val="24"/>
          <w:lang w:val="es-ES"/>
        </w:rPr>
        <w:t xml:space="preserve">CLÁUSULA </w:t>
      </w:r>
      <w:r w:rsidR="00786C33" w:rsidRPr="000F0B6D">
        <w:rPr>
          <w:rFonts w:ascii="Calibri" w:hAnsi="Calibri" w:cs="Arial"/>
          <w:b/>
          <w:bCs/>
          <w:color w:val="auto"/>
          <w:sz w:val="24"/>
          <w:szCs w:val="24"/>
          <w:lang w:val="es-ES"/>
        </w:rPr>
        <w:t>SÉPTIMA</w:t>
      </w:r>
      <w:r w:rsidRPr="000F0B6D">
        <w:rPr>
          <w:rFonts w:ascii="Calibri" w:hAnsi="Calibri" w:cs="Arial"/>
          <w:b/>
          <w:bCs/>
          <w:color w:val="auto"/>
          <w:sz w:val="24"/>
          <w:szCs w:val="24"/>
          <w:lang w:val="es-ES"/>
        </w:rPr>
        <w:t xml:space="preserve"> – </w:t>
      </w:r>
      <w:r w:rsidR="00786C33" w:rsidRPr="000F0B6D">
        <w:rPr>
          <w:rFonts w:ascii="Calibri" w:hAnsi="Calibri" w:cs="Arial"/>
          <w:b/>
          <w:bCs/>
          <w:color w:val="auto"/>
          <w:sz w:val="24"/>
          <w:szCs w:val="24"/>
          <w:lang w:val="es-ES"/>
        </w:rPr>
        <w:t>Solución de controversias</w:t>
      </w:r>
    </w:p>
    <w:p w14:paraId="46AAC473" w14:textId="77777777" w:rsidR="00786C33" w:rsidRPr="000F0B6D" w:rsidRDefault="00EA0611" w:rsidP="00786C33">
      <w:pPr>
        <w:ind w:right="51"/>
        <w:jc w:val="both"/>
        <w:rPr>
          <w:rFonts w:ascii="Calibri" w:hAnsi="Calibri" w:cs="Arial"/>
          <w:sz w:val="24"/>
          <w:szCs w:val="24"/>
          <w:lang w:val="es-ES"/>
        </w:rPr>
      </w:pPr>
      <w:r>
        <w:rPr>
          <w:rFonts w:ascii="Calibri" w:hAnsi="Calibri" w:cs="Arial"/>
          <w:sz w:val="24"/>
          <w:szCs w:val="24"/>
          <w:lang w:val="es-ES"/>
        </w:rPr>
        <w:t>Las c</w:t>
      </w:r>
      <w:r w:rsidRPr="000F0B6D">
        <w:rPr>
          <w:rFonts w:ascii="Calibri" w:hAnsi="Calibri" w:cs="Arial"/>
          <w:sz w:val="24"/>
          <w:szCs w:val="24"/>
          <w:lang w:val="es-ES"/>
        </w:rPr>
        <w:t xml:space="preserve">uestiones y controversias originadas de la interpretación o ejecución del presente Convenio </w:t>
      </w:r>
      <w:r>
        <w:rPr>
          <w:rFonts w:ascii="Calibri" w:hAnsi="Calibri" w:cs="Arial"/>
          <w:sz w:val="24"/>
          <w:szCs w:val="24"/>
          <w:lang w:val="es-ES"/>
        </w:rPr>
        <w:t>se dirimirán</w:t>
      </w:r>
      <w:r w:rsidRPr="000F0B6D">
        <w:rPr>
          <w:rFonts w:ascii="Calibri" w:hAnsi="Calibri" w:cs="Arial"/>
          <w:sz w:val="24"/>
          <w:szCs w:val="24"/>
          <w:lang w:val="es-ES"/>
        </w:rPr>
        <w:t xml:space="preserve"> a través de comprensión directa y amigable entre las Partes</w:t>
      </w:r>
      <w:r w:rsidR="00786C33" w:rsidRPr="000F0B6D">
        <w:rPr>
          <w:rFonts w:ascii="Calibri" w:hAnsi="Calibri" w:cs="Arial"/>
          <w:sz w:val="24"/>
          <w:szCs w:val="24"/>
          <w:lang w:val="es-ES"/>
        </w:rPr>
        <w:t xml:space="preserve">. </w:t>
      </w:r>
      <w:commentRangeStart w:id="2"/>
      <w:r w:rsidR="00786C33" w:rsidRPr="000F0B6D">
        <w:rPr>
          <w:rFonts w:ascii="Calibri" w:hAnsi="Calibri" w:cs="Arial"/>
          <w:sz w:val="24"/>
          <w:szCs w:val="24"/>
          <w:lang w:val="es-ES"/>
        </w:rPr>
        <w:t>Cuando una solución amigable no sea posible, ellas elegirán consensualmente un tercero, persona natural, para actuar como árbitro.</w:t>
      </w:r>
      <w:commentRangeEnd w:id="2"/>
      <w:r w:rsidR="00786C33" w:rsidRPr="000F0B6D">
        <w:rPr>
          <w:rStyle w:val="Refdecomentrio"/>
          <w:lang w:val="es-ES"/>
        </w:rPr>
        <w:commentReference w:id="2"/>
      </w:r>
    </w:p>
    <w:p w14:paraId="203F4EF0" w14:textId="77777777" w:rsidR="00786C33" w:rsidRPr="000F0B6D" w:rsidRDefault="00786C33" w:rsidP="00786C33">
      <w:pPr>
        <w:ind w:right="51"/>
        <w:jc w:val="both"/>
        <w:rPr>
          <w:rFonts w:ascii="Calibri" w:hAnsi="Calibri" w:cs="Arial"/>
          <w:sz w:val="24"/>
          <w:szCs w:val="24"/>
          <w:lang w:val="es-ES"/>
        </w:rPr>
      </w:pPr>
    </w:p>
    <w:p w14:paraId="37C41AE4" w14:textId="77777777" w:rsidR="004314F9" w:rsidRPr="000F0B6D" w:rsidRDefault="00786C33" w:rsidP="00786C33">
      <w:pPr>
        <w:pStyle w:val="Corpodetexto"/>
        <w:rPr>
          <w:rFonts w:ascii="Calibri" w:hAnsi="Calibri" w:cs="Arial"/>
          <w:color w:val="auto"/>
          <w:sz w:val="24"/>
          <w:szCs w:val="24"/>
          <w:lang w:val="es-ES"/>
        </w:rPr>
      </w:pPr>
      <w:r w:rsidRPr="000F0B6D">
        <w:rPr>
          <w:rFonts w:ascii="Calibri" w:hAnsi="Calibri" w:cs="Arial"/>
          <w:sz w:val="24"/>
          <w:szCs w:val="24"/>
          <w:lang w:val="es-ES"/>
        </w:rPr>
        <w:t>Las partes firman el presente instrumento en cuatro ejemplares idénticos, dos (2) en portugués y dos (2) en español, para un único efecto.</w:t>
      </w:r>
    </w:p>
    <w:p w14:paraId="79485E2A" w14:textId="77777777" w:rsidR="00D65C14" w:rsidRPr="000F0B6D" w:rsidRDefault="00D65C14" w:rsidP="00FD1DCC">
      <w:pPr>
        <w:jc w:val="both"/>
        <w:rPr>
          <w:rFonts w:ascii="Calibri" w:hAnsi="Calibri" w:cs="Arial"/>
          <w:color w:val="auto"/>
          <w:sz w:val="24"/>
          <w:szCs w:val="24"/>
          <w:lang w:val="es-ES"/>
        </w:rPr>
      </w:pPr>
    </w:p>
    <w:p w14:paraId="68515A15" w14:textId="77777777" w:rsidR="000F00FD" w:rsidRPr="000F0B6D" w:rsidRDefault="000F00FD" w:rsidP="00FD1DCC">
      <w:pPr>
        <w:jc w:val="both"/>
        <w:rPr>
          <w:rFonts w:ascii="Calibri" w:hAnsi="Calibri" w:cs="Arial"/>
          <w:color w:val="auto"/>
          <w:sz w:val="24"/>
          <w:szCs w:val="24"/>
          <w:lang w:val="es-ES"/>
        </w:rPr>
      </w:pPr>
    </w:p>
    <w:tbl>
      <w:tblPr>
        <w:tblW w:w="5000" w:type="pct"/>
        <w:jc w:val="center"/>
        <w:tblCellMar>
          <w:left w:w="70" w:type="dxa"/>
          <w:right w:w="70" w:type="dxa"/>
        </w:tblCellMar>
        <w:tblLook w:val="0000" w:firstRow="0" w:lastRow="0" w:firstColumn="0" w:lastColumn="0" w:noHBand="0" w:noVBand="0"/>
      </w:tblPr>
      <w:tblGrid>
        <w:gridCol w:w="4539"/>
        <w:gridCol w:w="4816"/>
      </w:tblGrid>
      <w:tr w:rsidR="006436C3" w:rsidRPr="007B3EA2" w14:paraId="75EF4D88" w14:textId="77777777" w:rsidTr="000204BE">
        <w:trPr>
          <w:trHeight w:val="80"/>
          <w:jc w:val="center"/>
        </w:trPr>
        <w:tc>
          <w:tcPr>
            <w:tcW w:w="2426" w:type="pct"/>
          </w:tcPr>
          <w:p w14:paraId="13F9B5F7" w14:textId="77777777" w:rsidR="006436C3" w:rsidRPr="000C71FD" w:rsidRDefault="006436C3" w:rsidP="000204BE">
            <w:pPr>
              <w:jc w:val="center"/>
              <w:rPr>
                <w:rFonts w:ascii="Calibri" w:hAnsi="Calibri" w:cs="Arial"/>
                <w:bCs/>
                <w:color w:val="auto"/>
                <w:sz w:val="24"/>
                <w:szCs w:val="24"/>
              </w:rPr>
            </w:pPr>
            <w:r w:rsidRPr="000C71FD">
              <w:rPr>
                <w:rFonts w:ascii="Calibri" w:hAnsi="Calibri" w:cs="Arial"/>
                <w:bCs/>
                <w:color w:val="auto"/>
                <w:sz w:val="24"/>
                <w:szCs w:val="24"/>
              </w:rPr>
              <w:t>UNIVERSIDAD FEDERAL DE SÃO CARLOS</w:t>
            </w:r>
          </w:p>
        </w:tc>
        <w:tc>
          <w:tcPr>
            <w:tcW w:w="2574" w:type="pct"/>
          </w:tcPr>
          <w:p w14:paraId="6DC69281" w14:textId="77777777" w:rsidR="006436C3" w:rsidRPr="00DD4FC6" w:rsidRDefault="00695B73" w:rsidP="000204BE">
            <w:pPr>
              <w:jc w:val="center"/>
              <w:rPr>
                <w:rFonts w:ascii="Calibri" w:hAnsi="Calibri" w:cs="Arial"/>
                <w:bCs/>
                <w:color w:val="auto"/>
                <w:sz w:val="24"/>
                <w:szCs w:val="24"/>
                <w:highlight w:val="yellow"/>
                <w:lang w:val="es-ES"/>
              </w:rPr>
            </w:pPr>
            <w:r w:rsidRPr="00DD4FC6">
              <w:rPr>
                <w:rFonts w:ascii="Calibri" w:hAnsi="Calibri" w:cs="Arial"/>
                <w:bCs/>
                <w:color w:val="auto"/>
                <w:sz w:val="24"/>
                <w:szCs w:val="24"/>
                <w:highlight w:val="yellow"/>
                <w:lang w:val="es-ES"/>
              </w:rPr>
              <w:t xml:space="preserve">… [NOMBRE COMPLETO DE LA </w:t>
            </w:r>
            <w:r w:rsidR="00D65C14" w:rsidRPr="00DD4FC6">
              <w:rPr>
                <w:rFonts w:ascii="Calibri" w:hAnsi="Calibri" w:cs="Arial"/>
                <w:bCs/>
                <w:color w:val="auto"/>
                <w:sz w:val="24"/>
                <w:szCs w:val="24"/>
                <w:highlight w:val="yellow"/>
                <w:lang w:val="es-ES"/>
              </w:rPr>
              <w:t>INSTITUCIÓN ASOCIADA</w:t>
            </w:r>
            <w:r w:rsidRPr="00DD4FC6">
              <w:rPr>
                <w:rFonts w:ascii="Calibri" w:hAnsi="Calibri" w:cs="Arial"/>
                <w:bCs/>
                <w:color w:val="auto"/>
                <w:sz w:val="24"/>
                <w:szCs w:val="24"/>
                <w:highlight w:val="yellow"/>
                <w:lang w:val="es-ES"/>
              </w:rPr>
              <w:t>]</w:t>
            </w:r>
          </w:p>
        </w:tc>
      </w:tr>
      <w:tr w:rsidR="001C52C6" w:rsidRPr="000F0B6D" w14:paraId="3D344B0D" w14:textId="77777777" w:rsidTr="000204BE">
        <w:trPr>
          <w:trHeight w:val="80"/>
          <w:jc w:val="center"/>
        </w:trPr>
        <w:tc>
          <w:tcPr>
            <w:tcW w:w="2426" w:type="pct"/>
          </w:tcPr>
          <w:p w14:paraId="787E3F2F" w14:textId="77777777" w:rsidR="00BA1282" w:rsidRPr="000F0B6D" w:rsidRDefault="00BA1282" w:rsidP="000204BE">
            <w:pPr>
              <w:jc w:val="center"/>
              <w:rPr>
                <w:rFonts w:ascii="Calibri" w:hAnsi="Calibri" w:cs="Arial"/>
                <w:bCs/>
                <w:sz w:val="24"/>
                <w:szCs w:val="24"/>
                <w:lang w:val="es-ES"/>
              </w:rPr>
            </w:pPr>
          </w:p>
          <w:p w14:paraId="1E4AD3C1" w14:textId="77777777" w:rsidR="001C52C6" w:rsidRPr="000F0B6D" w:rsidRDefault="001C52C6" w:rsidP="000204BE">
            <w:pPr>
              <w:jc w:val="center"/>
              <w:rPr>
                <w:rFonts w:ascii="Calibri" w:hAnsi="Calibri" w:cs="Arial"/>
                <w:bCs/>
                <w:sz w:val="24"/>
                <w:szCs w:val="24"/>
                <w:lang w:val="es-ES"/>
              </w:rPr>
            </w:pPr>
          </w:p>
          <w:p w14:paraId="37AA5952" w14:textId="77777777" w:rsidR="00C0346D" w:rsidRPr="000F0B6D" w:rsidRDefault="00C0346D" w:rsidP="000204BE">
            <w:pPr>
              <w:jc w:val="center"/>
              <w:rPr>
                <w:rFonts w:ascii="Calibri" w:hAnsi="Calibri" w:cs="Arial"/>
                <w:bCs/>
                <w:sz w:val="24"/>
                <w:szCs w:val="24"/>
                <w:lang w:val="es-ES"/>
              </w:rPr>
            </w:pPr>
          </w:p>
          <w:p w14:paraId="1D318033" w14:textId="77777777" w:rsidR="001C52C6" w:rsidRPr="000C71FD" w:rsidRDefault="001C52C6" w:rsidP="000204BE">
            <w:pPr>
              <w:jc w:val="center"/>
              <w:rPr>
                <w:rFonts w:ascii="Calibri" w:hAnsi="Calibri" w:cs="Arial"/>
                <w:bCs/>
                <w:sz w:val="24"/>
                <w:szCs w:val="24"/>
              </w:rPr>
            </w:pPr>
            <w:r w:rsidRPr="000C71FD">
              <w:rPr>
                <w:rFonts w:ascii="Calibri" w:hAnsi="Calibri" w:cs="Arial"/>
                <w:bCs/>
                <w:sz w:val="24"/>
                <w:szCs w:val="24"/>
              </w:rPr>
              <w:t>Prof</w:t>
            </w:r>
            <w:r w:rsidR="0034649C" w:rsidRPr="000C71FD">
              <w:rPr>
                <w:rFonts w:ascii="Calibri" w:hAnsi="Calibri" w:cs="Arial"/>
                <w:bCs/>
                <w:sz w:val="24"/>
                <w:szCs w:val="24"/>
              </w:rPr>
              <w:t>a</w:t>
            </w:r>
            <w:r w:rsidRPr="000C71FD">
              <w:rPr>
                <w:rFonts w:ascii="Calibri" w:hAnsi="Calibri" w:cs="Arial"/>
                <w:bCs/>
                <w:sz w:val="24"/>
                <w:szCs w:val="24"/>
              </w:rPr>
              <w:t>. Dr</w:t>
            </w:r>
            <w:r w:rsidR="0034649C" w:rsidRPr="000C71FD">
              <w:rPr>
                <w:rFonts w:ascii="Calibri" w:hAnsi="Calibri" w:cs="Arial"/>
                <w:bCs/>
                <w:sz w:val="24"/>
                <w:szCs w:val="24"/>
              </w:rPr>
              <w:t>a</w:t>
            </w:r>
            <w:r w:rsidRPr="000C71FD">
              <w:rPr>
                <w:rFonts w:ascii="Calibri" w:hAnsi="Calibri" w:cs="Arial"/>
                <w:bCs/>
                <w:sz w:val="24"/>
                <w:szCs w:val="24"/>
              </w:rPr>
              <w:t xml:space="preserve">. </w:t>
            </w:r>
            <w:r w:rsidR="000204BE" w:rsidRPr="000C71FD">
              <w:rPr>
                <w:rFonts w:ascii="Calibri" w:hAnsi="Calibri" w:cs="Arial"/>
                <w:bCs/>
                <w:sz w:val="24"/>
                <w:szCs w:val="24"/>
              </w:rPr>
              <w:t>Ana Beatriz de Oliveira</w:t>
            </w:r>
          </w:p>
          <w:p w14:paraId="0F0FDD1A" w14:textId="77777777" w:rsidR="001C52C6" w:rsidRPr="000F0B6D" w:rsidRDefault="001C52C6" w:rsidP="000204BE">
            <w:pPr>
              <w:jc w:val="center"/>
              <w:rPr>
                <w:rFonts w:ascii="Calibri" w:hAnsi="Calibri" w:cs="Arial"/>
                <w:bCs/>
                <w:sz w:val="24"/>
                <w:szCs w:val="24"/>
                <w:lang w:val="es-ES"/>
              </w:rPr>
            </w:pPr>
            <w:r w:rsidRPr="000F0B6D">
              <w:rPr>
                <w:rFonts w:ascii="Calibri" w:hAnsi="Calibri" w:cs="Arial"/>
                <w:bCs/>
                <w:sz w:val="24"/>
                <w:szCs w:val="24"/>
                <w:lang w:val="es-ES"/>
              </w:rPr>
              <w:t>Re</w:t>
            </w:r>
            <w:r w:rsidR="006832DD" w:rsidRPr="000F0B6D">
              <w:rPr>
                <w:rFonts w:ascii="Calibri" w:hAnsi="Calibri" w:cs="Arial"/>
                <w:bCs/>
                <w:sz w:val="24"/>
                <w:szCs w:val="24"/>
                <w:lang w:val="es-ES"/>
              </w:rPr>
              <w:t>c</w:t>
            </w:r>
            <w:r w:rsidRPr="000F0B6D">
              <w:rPr>
                <w:rFonts w:ascii="Calibri" w:hAnsi="Calibri" w:cs="Arial"/>
                <w:bCs/>
                <w:sz w:val="24"/>
                <w:szCs w:val="24"/>
                <w:lang w:val="es-ES"/>
              </w:rPr>
              <w:t>tor</w:t>
            </w:r>
            <w:r w:rsidR="0034649C" w:rsidRPr="000F0B6D">
              <w:rPr>
                <w:rFonts w:ascii="Calibri" w:hAnsi="Calibri" w:cs="Arial"/>
                <w:bCs/>
                <w:sz w:val="24"/>
                <w:szCs w:val="24"/>
                <w:lang w:val="es-ES"/>
              </w:rPr>
              <w:t>a</w:t>
            </w:r>
          </w:p>
        </w:tc>
        <w:tc>
          <w:tcPr>
            <w:tcW w:w="2574" w:type="pct"/>
          </w:tcPr>
          <w:p w14:paraId="6EA1E73D" w14:textId="77777777" w:rsidR="00BA1282" w:rsidRPr="00DD4FC6" w:rsidRDefault="00BA1282" w:rsidP="000204BE">
            <w:pPr>
              <w:jc w:val="center"/>
              <w:rPr>
                <w:rFonts w:ascii="Calibri" w:hAnsi="Calibri" w:cs="Arial"/>
                <w:bCs/>
                <w:sz w:val="24"/>
                <w:szCs w:val="24"/>
                <w:highlight w:val="yellow"/>
                <w:lang w:val="es-ES"/>
              </w:rPr>
            </w:pPr>
          </w:p>
          <w:p w14:paraId="54310339" w14:textId="77777777" w:rsidR="001C52C6" w:rsidRPr="00DD4FC6" w:rsidRDefault="001C52C6" w:rsidP="000204BE">
            <w:pPr>
              <w:jc w:val="center"/>
              <w:rPr>
                <w:rFonts w:ascii="Calibri" w:hAnsi="Calibri" w:cs="Arial"/>
                <w:bCs/>
                <w:sz w:val="24"/>
                <w:szCs w:val="24"/>
                <w:highlight w:val="yellow"/>
                <w:lang w:val="es-ES"/>
              </w:rPr>
            </w:pPr>
          </w:p>
          <w:p w14:paraId="7755897B" w14:textId="77777777" w:rsidR="00C0346D" w:rsidRPr="00DD4FC6" w:rsidRDefault="00C0346D" w:rsidP="000204BE">
            <w:pPr>
              <w:jc w:val="center"/>
              <w:rPr>
                <w:rFonts w:ascii="Calibri" w:hAnsi="Calibri" w:cs="Arial"/>
                <w:sz w:val="24"/>
                <w:szCs w:val="24"/>
                <w:highlight w:val="yellow"/>
                <w:lang w:val="es-ES"/>
              </w:rPr>
            </w:pPr>
          </w:p>
          <w:p w14:paraId="2788237A" w14:textId="77777777" w:rsidR="007A5FA7" w:rsidRPr="00DD4FC6" w:rsidRDefault="00786C33" w:rsidP="000204BE">
            <w:pPr>
              <w:jc w:val="center"/>
              <w:rPr>
                <w:rFonts w:ascii="Calibri" w:hAnsi="Calibri" w:cs="Arial"/>
                <w:bCs/>
                <w:sz w:val="24"/>
                <w:szCs w:val="24"/>
                <w:highlight w:val="yellow"/>
                <w:lang w:val="es-ES"/>
              </w:rPr>
            </w:pPr>
            <w:r w:rsidRPr="00DD4FC6">
              <w:rPr>
                <w:rFonts w:ascii="Calibri" w:hAnsi="Calibri" w:cs="Arial"/>
                <w:sz w:val="24"/>
                <w:szCs w:val="24"/>
                <w:highlight w:val="yellow"/>
                <w:lang w:val="es-ES"/>
              </w:rPr>
              <w:t>Sr./Prof. ... [Nombre Completo]</w:t>
            </w:r>
          </w:p>
          <w:p w14:paraId="2CC5D976" w14:textId="77777777" w:rsidR="00BA1282" w:rsidRPr="00DD4FC6" w:rsidRDefault="00786C33" w:rsidP="000204BE">
            <w:pPr>
              <w:jc w:val="center"/>
              <w:rPr>
                <w:rFonts w:ascii="Calibri" w:hAnsi="Calibri" w:cs="Arial"/>
                <w:bCs/>
                <w:sz w:val="24"/>
                <w:szCs w:val="24"/>
                <w:highlight w:val="yellow"/>
                <w:lang w:val="es-ES"/>
              </w:rPr>
            </w:pPr>
            <w:r w:rsidRPr="00DD4FC6">
              <w:rPr>
                <w:rFonts w:ascii="Calibri" w:hAnsi="Calibri" w:cs="Arial"/>
                <w:sz w:val="24"/>
                <w:szCs w:val="24"/>
                <w:highlight w:val="yellow"/>
                <w:lang w:val="es-ES"/>
              </w:rPr>
              <w:t>… [Cargo del representante firmante]</w:t>
            </w:r>
          </w:p>
        </w:tc>
      </w:tr>
      <w:tr w:rsidR="00C67A63" w:rsidRPr="000F0B6D" w14:paraId="4B7D8911" w14:textId="77777777" w:rsidTr="000204BE">
        <w:trPr>
          <w:trHeight w:val="1285"/>
          <w:jc w:val="center"/>
        </w:trPr>
        <w:tc>
          <w:tcPr>
            <w:tcW w:w="2426" w:type="pct"/>
          </w:tcPr>
          <w:p w14:paraId="1A2FFAA1" w14:textId="77777777" w:rsidR="00C67A63" w:rsidRPr="000F0B6D" w:rsidRDefault="00C67A63" w:rsidP="000204BE">
            <w:pPr>
              <w:jc w:val="center"/>
              <w:rPr>
                <w:rFonts w:ascii="Calibri" w:hAnsi="Calibri" w:cs="Arial"/>
                <w:bCs/>
                <w:color w:val="auto"/>
                <w:sz w:val="24"/>
                <w:szCs w:val="24"/>
                <w:lang w:val="es-ES"/>
              </w:rPr>
            </w:pPr>
          </w:p>
          <w:p w14:paraId="3DAEC236" w14:textId="77777777" w:rsidR="00C67A63" w:rsidRPr="000F0B6D" w:rsidRDefault="00C67A63" w:rsidP="000204BE">
            <w:pPr>
              <w:jc w:val="center"/>
              <w:rPr>
                <w:rFonts w:ascii="Calibri" w:hAnsi="Calibri" w:cs="Arial"/>
                <w:bCs/>
                <w:color w:val="auto"/>
                <w:sz w:val="24"/>
                <w:szCs w:val="24"/>
                <w:lang w:val="es-ES"/>
              </w:rPr>
            </w:pPr>
          </w:p>
          <w:p w14:paraId="745D75A5" w14:textId="77777777" w:rsidR="006436C3" w:rsidRPr="000F0B6D" w:rsidRDefault="006436C3" w:rsidP="000204BE">
            <w:pPr>
              <w:jc w:val="center"/>
              <w:rPr>
                <w:rFonts w:ascii="Calibri" w:hAnsi="Calibri" w:cs="Arial"/>
                <w:bCs/>
                <w:color w:val="auto"/>
                <w:sz w:val="24"/>
                <w:szCs w:val="24"/>
                <w:lang w:val="es-ES"/>
              </w:rPr>
            </w:pPr>
          </w:p>
          <w:p w14:paraId="40772796" w14:textId="77777777" w:rsidR="00B70C9A" w:rsidRPr="000F0B6D" w:rsidRDefault="00B70C9A" w:rsidP="000204BE">
            <w:pPr>
              <w:jc w:val="center"/>
              <w:rPr>
                <w:rFonts w:ascii="Calibri" w:hAnsi="Calibri" w:cs="Arial"/>
                <w:bCs/>
                <w:color w:val="auto"/>
                <w:sz w:val="24"/>
                <w:szCs w:val="24"/>
                <w:lang w:val="es-ES"/>
              </w:rPr>
            </w:pPr>
            <w:r w:rsidRPr="000F0B6D">
              <w:rPr>
                <w:rFonts w:ascii="Calibri" w:hAnsi="Calibri" w:cs="Arial"/>
                <w:bCs/>
                <w:color w:val="auto"/>
                <w:sz w:val="24"/>
                <w:szCs w:val="24"/>
                <w:lang w:val="es-ES"/>
              </w:rPr>
              <w:t xml:space="preserve">Prof. Dr. </w:t>
            </w:r>
            <w:r w:rsidR="00D65C14" w:rsidRPr="000F0B6D">
              <w:rPr>
                <w:rFonts w:ascii="Calibri" w:hAnsi="Calibri" w:cs="Arial"/>
                <w:bCs/>
                <w:color w:val="auto"/>
                <w:sz w:val="24"/>
                <w:szCs w:val="24"/>
                <w:lang w:val="es-ES"/>
              </w:rPr>
              <w:t>…</w:t>
            </w:r>
          </w:p>
          <w:p w14:paraId="36368E05" w14:textId="77777777" w:rsidR="0034649C" w:rsidRPr="000F0B6D" w:rsidRDefault="006832DD" w:rsidP="000204BE">
            <w:pPr>
              <w:jc w:val="center"/>
              <w:rPr>
                <w:rFonts w:ascii="Calibri" w:hAnsi="Calibri" w:cs="Arial"/>
                <w:bCs/>
                <w:color w:val="auto"/>
                <w:sz w:val="24"/>
                <w:szCs w:val="24"/>
                <w:lang w:val="es-ES"/>
              </w:rPr>
            </w:pPr>
            <w:r w:rsidRPr="000F0B6D">
              <w:rPr>
                <w:rFonts w:ascii="Calibri" w:hAnsi="Calibri" w:cs="Arial"/>
                <w:bCs/>
                <w:color w:val="auto"/>
                <w:sz w:val="24"/>
                <w:szCs w:val="24"/>
                <w:lang w:val="es-ES"/>
              </w:rPr>
              <w:t>J</w:t>
            </w:r>
            <w:r w:rsidR="00B70C9A" w:rsidRPr="000F0B6D">
              <w:rPr>
                <w:rFonts w:ascii="Calibri" w:hAnsi="Calibri" w:cs="Arial"/>
                <w:bCs/>
                <w:color w:val="auto"/>
                <w:sz w:val="24"/>
                <w:szCs w:val="24"/>
                <w:lang w:val="es-ES"/>
              </w:rPr>
              <w:t>efe</w:t>
            </w:r>
            <w:r w:rsidR="0034649C" w:rsidRPr="000F0B6D">
              <w:rPr>
                <w:rFonts w:ascii="Calibri" w:hAnsi="Calibri" w:cs="Arial"/>
                <w:bCs/>
                <w:color w:val="auto"/>
                <w:sz w:val="24"/>
                <w:szCs w:val="24"/>
                <w:lang w:val="es-ES"/>
              </w:rPr>
              <w:t>/Coordinador</w:t>
            </w:r>
          </w:p>
          <w:p w14:paraId="65F31833" w14:textId="77777777" w:rsidR="007A5FA7" w:rsidRPr="000F0B6D" w:rsidRDefault="00B70C9A" w:rsidP="000204BE">
            <w:pPr>
              <w:jc w:val="center"/>
              <w:rPr>
                <w:rFonts w:ascii="Calibri" w:hAnsi="Calibri" w:cs="Arial"/>
                <w:bCs/>
                <w:color w:val="auto"/>
                <w:sz w:val="24"/>
                <w:szCs w:val="24"/>
                <w:lang w:val="es-ES"/>
              </w:rPr>
            </w:pPr>
            <w:r w:rsidRPr="000F0B6D">
              <w:rPr>
                <w:rFonts w:ascii="Calibri" w:hAnsi="Calibri" w:cs="Arial"/>
                <w:bCs/>
                <w:color w:val="auto"/>
                <w:sz w:val="24"/>
                <w:szCs w:val="24"/>
                <w:lang w:val="es-ES"/>
              </w:rPr>
              <w:t>Departamento de</w:t>
            </w:r>
            <w:r w:rsidR="0034649C" w:rsidRPr="000F0B6D">
              <w:rPr>
                <w:rFonts w:ascii="Calibri" w:hAnsi="Calibri" w:cs="Arial"/>
                <w:bCs/>
                <w:color w:val="auto"/>
                <w:sz w:val="24"/>
                <w:szCs w:val="24"/>
                <w:lang w:val="es-ES"/>
              </w:rPr>
              <w:t>…</w:t>
            </w:r>
            <w:r w:rsidR="00D65C14" w:rsidRPr="000F0B6D">
              <w:rPr>
                <w:rFonts w:ascii="Calibri" w:hAnsi="Calibri" w:cs="Arial"/>
                <w:bCs/>
                <w:color w:val="auto"/>
                <w:sz w:val="24"/>
                <w:szCs w:val="24"/>
                <w:lang w:val="es-ES"/>
              </w:rPr>
              <w:t>/Programa de Posgrado en</w:t>
            </w:r>
            <w:r w:rsidRPr="000F0B6D">
              <w:rPr>
                <w:rFonts w:ascii="Calibri" w:hAnsi="Calibri" w:cs="Arial"/>
                <w:bCs/>
                <w:color w:val="auto"/>
                <w:sz w:val="24"/>
                <w:szCs w:val="24"/>
                <w:lang w:val="es-ES"/>
              </w:rPr>
              <w:t xml:space="preserve"> </w:t>
            </w:r>
            <w:r w:rsidR="00D65C14" w:rsidRPr="000F0B6D">
              <w:rPr>
                <w:rFonts w:ascii="Calibri" w:hAnsi="Calibri" w:cs="Arial"/>
                <w:bCs/>
                <w:color w:val="auto"/>
                <w:sz w:val="24"/>
                <w:szCs w:val="24"/>
                <w:lang w:val="es-ES"/>
              </w:rPr>
              <w:t>…</w:t>
            </w:r>
          </w:p>
        </w:tc>
        <w:tc>
          <w:tcPr>
            <w:tcW w:w="2574" w:type="pct"/>
          </w:tcPr>
          <w:p w14:paraId="39F45A2F" w14:textId="77777777" w:rsidR="00C67A63" w:rsidRPr="000F0B6D" w:rsidRDefault="00C67A63" w:rsidP="000204BE">
            <w:pPr>
              <w:jc w:val="center"/>
              <w:rPr>
                <w:rFonts w:ascii="Calibri" w:hAnsi="Calibri" w:cs="Arial"/>
                <w:bCs/>
                <w:color w:val="auto"/>
                <w:sz w:val="24"/>
                <w:szCs w:val="24"/>
                <w:lang w:val="es-ES"/>
              </w:rPr>
            </w:pPr>
          </w:p>
          <w:p w14:paraId="6E348800" w14:textId="77777777" w:rsidR="00C67A63" w:rsidRPr="000F0B6D" w:rsidRDefault="00C67A63" w:rsidP="000204BE">
            <w:pPr>
              <w:jc w:val="center"/>
              <w:rPr>
                <w:rFonts w:ascii="Calibri" w:hAnsi="Calibri" w:cs="Arial"/>
                <w:bCs/>
                <w:color w:val="auto"/>
                <w:sz w:val="24"/>
                <w:szCs w:val="24"/>
                <w:lang w:val="es-ES"/>
              </w:rPr>
            </w:pPr>
          </w:p>
          <w:p w14:paraId="70525A6A" w14:textId="77777777" w:rsidR="006436C3" w:rsidRPr="000F0B6D" w:rsidRDefault="006436C3" w:rsidP="000204BE">
            <w:pPr>
              <w:jc w:val="center"/>
              <w:rPr>
                <w:rFonts w:ascii="Calibri" w:hAnsi="Calibri" w:cs="Arial"/>
                <w:bCs/>
                <w:color w:val="auto"/>
                <w:sz w:val="24"/>
                <w:szCs w:val="24"/>
                <w:lang w:val="es-ES"/>
              </w:rPr>
            </w:pPr>
          </w:p>
          <w:p w14:paraId="22637C6F" w14:textId="77777777" w:rsidR="00C67A63" w:rsidRPr="00DD4FC6" w:rsidRDefault="00CD5960" w:rsidP="000204BE">
            <w:pPr>
              <w:jc w:val="center"/>
              <w:rPr>
                <w:rFonts w:ascii="Calibri" w:hAnsi="Calibri" w:cs="Arial"/>
                <w:bCs/>
                <w:color w:val="auto"/>
                <w:sz w:val="24"/>
                <w:szCs w:val="24"/>
                <w:highlight w:val="yellow"/>
                <w:lang w:val="es-ES"/>
              </w:rPr>
            </w:pPr>
            <w:r w:rsidRPr="00DD4FC6">
              <w:rPr>
                <w:rFonts w:ascii="Calibri" w:hAnsi="Calibri" w:cs="Arial"/>
                <w:sz w:val="24"/>
                <w:szCs w:val="24"/>
                <w:highlight w:val="yellow"/>
                <w:lang w:val="es-ES"/>
              </w:rPr>
              <w:t>Sr./</w:t>
            </w:r>
            <w:r w:rsidR="00D65C14" w:rsidRPr="00DD4FC6">
              <w:rPr>
                <w:rFonts w:ascii="Calibri" w:hAnsi="Calibri" w:cs="Arial"/>
                <w:sz w:val="24"/>
                <w:szCs w:val="24"/>
                <w:highlight w:val="yellow"/>
                <w:lang w:val="es-ES"/>
              </w:rPr>
              <w:t>Prof. …</w:t>
            </w:r>
            <w:r w:rsidR="007A5FA7" w:rsidRPr="00DD4FC6">
              <w:rPr>
                <w:rFonts w:ascii="Calibri" w:hAnsi="Calibri" w:cs="Arial"/>
                <w:bCs/>
                <w:color w:val="auto"/>
                <w:sz w:val="24"/>
                <w:szCs w:val="24"/>
                <w:highlight w:val="yellow"/>
                <w:lang w:val="es-ES"/>
              </w:rPr>
              <w:t xml:space="preserve"> </w:t>
            </w:r>
            <w:r w:rsidR="00786C33" w:rsidRPr="00DD4FC6">
              <w:rPr>
                <w:rFonts w:ascii="Calibri" w:hAnsi="Calibri" w:cs="Arial"/>
                <w:bCs/>
                <w:color w:val="auto"/>
                <w:sz w:val="24"/>
                <w:szCs w:val="24"/>
                <w:highlight w:val="yellow"/>
                <w:lang w:val="es-ES"/>
              </w:rPr>
              <w:t>[Nombre Completo]</w:t>
            </w:r>
          </w:p>
          <w:p w14:paraId="5DA985C4" w14:textId="77777777" w:rsidR="00BF6C14" w:rsidRPr="000F0B6D" w:rsidRDefault="00BF6C14" w:rsidP="000204BE">
            <w:pPr>
              <w:jc w:val="center"/>
              <w:rPr>
                <w:rFonts w:ascii="Calibri" w:hAnsi="Calibri" w:cs="Arial"/>
                <w:bCs/>
                <w:color w:val="auto"/>
                <w:sz w:val="24"/>
                <w:szCs w:val="24"/>
                <w:lang w:val="es-ES"/>
              </w:rPr>
            </w:pPr>
            <w:r w:rsidRPr="00DD4FC6">
              <w:rPr>
                <w:rFonts w:ascii="Calibri" w:hAnsi="Calibri" w:cs="Arial"/>
                <w:bCs/>
                <w:color w:val="auto"/>
                <w:sz w:val="24"/>
                <w:szCs w:val="24"/>
                <w:highlight w:val="yellow"/>
                <w:lang w:val="es-ES"/>
              </w:rPr>
              <w:t>Decano</w:t>
            </w:r>
            <w:r w:rsidR="0034649C" w:rsidRPr="00DD4FC6">
              <w:rPr>
                <w:rFonts w:ascii="Calibri" w:hAnsi="Calibri" w:cs="Arial"/>
                <w:bCs/>
                <w:color w:val="auto"/>
                <w:sz w:val="24"/>
                <w:szCs w:val="24"/>
                <w:highlight w:val="yellow"/>
                <w:lang w:val="es-ES"/>
              </w:rPr>
              <w:t>/</w:t>
            </w:r>
            <w:proofErr w:type="gramStart"/>
            <w:r w:rsidR="0034649C" w:rsidRPr="00DD4FC6">
              <w:rPr>
                <w:rFonts w:ascii="Calibri" w:hAnsi="Calibri" w:cs="Arial"/>
                <w:bCs/>
                <w:color w:val="auto"/>
                <w:sz w:val="24"/>
                <w:szCs w:val="24"/>
                <w:highlight w:val="yellow"/>
                <w:lang w:val="es-ES"/>
              </w:rPr>
              <w:t>Director</w:t>
            </w:r>
            <w:proofErr w:type="gramEnd"/>
            <w:r w:rsidR="0034649C" w:rsidRPr="00DD4FC6">
              <w:rPr>
                <w:rFonts w:ascii="Calibri" w:hAnsi="Calibri" w:cs="Arial"/>
                <w:bCs/>
                <w:color w:val="auto"/>
                <w:sz w:val="24"/>
                <w:szCs w:val="24"/>
                <w:highlight w:val="yellow"/>
                <w:lang w:val="es-ES"/>
              </w:rPr>
              <w:t>/Jefe</w:t>
            </w:r>
            <w:r w:rsidRPr="00DD4FC6">
              <w:rPr>
                <w:rFonts w:ascii="Calibri" w:hAnsi="Calibri" w:cs="Arial"/>
                <w:bCs/>
                <w:color w:val="auto"/>
                <w:sz w:val="24"/>
                <w:szCs w:val="24"/>
                <w:highlight w:val="yellow"/>
                <w:lang w:val="es-ES"/>
              </w:rPr>
              <w:t xml:space="preserve"> </w:t>
            </w:r>
            <w:r w:rsidR="00D65C14" w:rsidRPr="00DD4FC6">
              <w:rPr>
                <w:rFonts w:ascii="Calibri" w:hAnsi="Calibri" w:cs="Arial"/>
                <w:color w:val="auto"/>
                <w:sz w:val="24"/>
                <w:szCs w:val="24"/>
                <w:highlight w:val="yellow"/>
                <w:lang w:val="es-ES"/>
              </w:rPr>
              <w:t>Facultad/Escuela/Instituto/Departamento de …</w:t>
            </w:r>
          </w:p>
        </w:tc>
      </w:tr>
      <w:tr w:rsidR="006436C3" w:rsidRPr="007B3EA2" w14:paraId="633D6F67" w14:textId="77777777" w:rsidTr="000204BE">
        <w:trPr>
          <w:trHeight w:val="565"/>
          <w:jc w:val="center"/>
        </w:trPr>
        <w:tc>
          <w:tcPr>
            <w:tcW w:w="2426" w:type="pct"/>
          </w:tcPr>
          <w:p w14:paraId="2A003B5A" w14:textId="77777777" w:rsidR="006436C3" w:rsidRPr="000C71FD" w:rsidRDefault="006436C3" w:rsidP="000204BE">
            <w:pPr>
              <w:jc w:val="center"/>
              <w:rPr>
                <w:rFonts w:ascii="Calibri" w:hAnsi="Calibri" w:cs="Arial"/>
                <w:bCs/>
                <w:color w:val="auto"/>
                <w:sz w:val="24"/>
                <w:szCs w:val="24"/>
              </w:rPr>
            </w:pPr>
          </w:p>
          <w:p w14:paraId="65F1ADEE" w14:textId="77777777" w:rsidR="006436C3" w:rsidRPr="000C71FD" w:rsidRDefault="006436C3" w:rsidP="000204BE">
            <w:pPr>
              <w:jc w:val="center"/>
              <w:rPr>
                <w:rFonts w:ascii="Calibri" w:hAnsi="Calibri" w:cs="Arial"/>
                <w:bCs/>
                <w:color w:val="auto"/>
                <w:sz w:val="24"/>
                <w:szCs w:val="24"/>
              </w:rPr>
            </w:pPr>
            <w:r w:rsidRPr="000C71FD">
              <w:rPr>
                <w:rFonts w:ascii="Calibri" w:hAnsi="Calibri" w:cs="Arial"/>
                <w:bCs/>
                <w:color w:val="auto"/>
                <w:sz w:val="24"/>
                <w:szCs w:val="24"/>
              </w:rPr>
              <w:t>São Carlos,</w:t>
            </w:r>
            <w:r w:rsidR="00CD5960" w:rsidRPr="000C71FD">
              <w:rPr>
                <w:rFonts w:ascii="Calibri" w:hAnsi="Calibri" w:cs="Arial"/>
                <w:bCs/>
                <w:color w:val="auto"/>
                <w:sz w:val="24"/>
                <w:szCs w:val="24"/>
              </w:rPr>
              <w:t xml:space="preserve"> São Paulo (Brasil), [</w:t>
            </w:r>
            <w:r w:rsidR="00576BA8" w:rsidRPr="000C71FD">
              <w:rPr>
                <w:rFonts w:ascii="Calibri" w:hAnsi="Calibri" w:cs="Arial"/>
                <w:bCs/>
                <w:color w:val="auto"/>
                <w:sz w:val="24"/>
                <w:szCs w:val="24"/>
              </w:rPr>
              <w:t>fecha</w:t>
            </w:r>
            <w:r w:rsidR="00CD5960" w:rsidRPr="000C71FD">
              <w:rPr>
                <w:rFonts w:ascii="Calibri" w:hAnsi="Calibri" w:cs="Arial"/>
                <w:bCs/>
                <w:color w:val="auto"/>
                <w:sz w:val="24"/>
                <w:szCs w:val="24"/>
              </w:rPr>
              <w:t>]</w:t>
            </w:r>
          </w:p>
        </w:tc>
        <w:tc>
          <w:tcPr>
            <w:tcW w:w="2574" w:type="pct"/>
          </w:tcPr>
          <w:p w14:paraId="03AA732F" w14:textId="77777777" w:rsidR="006436C3" w:rsidRPr="000C71FD" w:rsidRDefault="006436C3" w:rsidP="000204BE">
            <w:pPr>
              <w:jc w:val="center"/>
              <w:rPr>
                <w:rFonts w:ascii="Calibri" w:hAnsi="Calibri" w:cs="Arial"/>
                <w:bCs/>
                <w:color w:val="auto"/>
                <w:sz w:val="24"/>
                <w:szCs w:val="24"/>
              </w:rPr>
            </w:pPr>
          </w:p>
          <w:p w14:paraId="3D117EE2" w14:textId="77777777" w:rsidR="006436C3" w:rsidRPr="000F0B6D" w:rsidRDefault="00D65C14" w:rsidP="000204BE">
            <w:pPr>
              <w:jc w:val="center"/>
              <w:rPr>
                <w:rFonts w:ascii="Calibri" w:hAnsi="Calibri" w:cs="Arial"/>
                <w:bCs/>
                <w:color w:val="auto"/>
                <w:sz w:val="24"/>
                <w:szCs w:val="24"/>
                <w:lang w:val="es-ES"/>
              </w:rPr>
            </w:pPr>
            <w:r w:rsidRPr="000204BE">
              <w:rPr>
                <w:rFonts w:ascii="Calibri" w:hAnsi="Calibri" w:cs="Arial"/>
                <w:bCs/>
                <w:color w:val="auto"/>
                <w:sz w:val="24"/>
                <w:szCs w:val="24"/>
                <w:highlight w:val="yellow"/>
                <w:lang w:val="es-ES"/>
              </w:rPr>
              <w:t>Ciudad de la Institución Asociada</w:t>
            </w:r>
            <w:r w:rsidR="00786C33" w:rsidRPr="000204BE">
              <w:rPr>
                <w:rFonts w:ascii="Calibri" w:hAnsi="Calibri" w:cs="Arial"/>
                <w:bCs/>
                <w:color w:val="auto"/>
                <w:sz w:val="24"/>
                <w:szCs w:val="24"/>
                <w:highlight w:val="yellow"/>
                <w:lang w:val="es-ES"/>
              </w:rPr>
              <w:t xml:space="preserve"> (País)</w:t>
            </w:r>
            <w:r w:rsidR="00B70C9A" w:rsidRPr="000F0B6D">
              <w:rPr>
                <w:rFonts w:ascii="Calibri" w:hAnsi="Calibri" w:cs="Arial"/>
                <w:bCs/>
                <w:color w:val="auto"/>
                <w:sz w:val="24"/>
                <w:szCs w:val="24"/>
                <w:lang w:val="es-ES"/>
              </w:rPr>
              <w:t>,</w:t>
            </w:r>
            <w:r w:rsidR="00CD5960" w:rsidRPr="000F0B6D">
              <w:rPr>
                <w:rFonts w:ascii="Calibri" w:hAnsi="Calibri" w:cs="Arial"/>
                <w:bCs/>
                <w:color w:val="auto"/>
                <w:sz w:val="24"/>
                <w:szCs w:val="24"/>
                <w:lang w:val="es-ES"/>
              </w:rPr>
              <w:t xml:space="preserve"> [</w:t>
            </w:r>
            <w:r w:rsidR="00576BA8" w:rsidRPr="000F0B6D">
              <w:rPr>
                <w:rFonts w:ascii="Calibri" w:hAnsi="Calibri" w:cs="Arial"/>
                <w:bCs/>
                <w:color w:val="auto"/>
                <w:sz w:val="24"/>
                <w:szCs w:val="24"/>
                <w:lang w:val="es-ES"/>
              </w:rPr>
              <w:t>fecha</w:t>
            </w:r>
            <w:r w:rsidR="00CD5960" w:rsidRPr="000F0B6D">
              <w:rPr>
                <w:rFonts w:ascii="Calibri" w:hAnsi="Calibri" w:cs="Arial"/>
                <w:bCs/>
                <w:color w:val="auto"/>
                <w:sz w:val="24"/>
                <w:szCs w:val="24"/>
                <w:lang w:val="es-ES"/>
              </w:rPr>
              <w:t>]</w:t>
            </w:r>
          </w:p>
        </w:tc>
      </w:tr>
    </w:tbl>
    <w:p w14:paraId="46E7B150" w14:textId="77777777" w:rsidR="00CD5960" w:rsidRPr="000F0B6D" w:rsidRDefault="00CD5960" w:rsidP="00B70C9A">
      <w:pPr>
        <w:ind w:right="144"/>
        <w:jc w:val="both"/>
        <w:rPr>
          <w:rFonts w:ascii="Calibri" w:hAnsi="Calibri" w:cs="Arial"/>
          <w:color w:val="auto"/>
          <w:sz w:val="24"/>
          <w:szCs w:val="24"/>
          <w:lang w:val="es-ES"/>
        </w:rPr>
      </w:pPr>
    </w:p>
    <w:p w14:paraId="418A1D4F" w14:textId="77777777" w:rsidR="004314F9" w:rsidRPr="000F0B6D" w:rsidRDefault="004314F9" w:rsidP="00B70C9A">
      <w:pPr>
        <w:ind w:right="144"/>
        <w:jc w:val="both"/>
        <w:rPr>
          <w:rFonts w:ascii="Calibri" w:hAnsi="Calibri" w:cs="Arial"/>
          <w:color w:val="auto"/>
          <w:sz w:val="24"/>
          <w:szCs w:val="24"/>
          <w:lang w:val="es-ES"/>
        </w:rPr>
      </w:pPr>
    </w:p>
    <w:sectPr w:rsidR="004314F9" w:rsidRPr="000F0B6D" w:rsidSect="008B05C2">
      <w:footerReference w:type="even" r:id="rId12"/>
      <w:footerReference w:type="default" r:id="rId13"/>
      <w:pgSz w:w="11907" w:h="16840" w:code="9"/>
      <w:pgMar w:top="1134" w:right="851" w:bottom="1134" w:left="1701" w:header="567" w:footer="85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FSCar" w:date="2020-06-04T15:16:00Z" w:initials="UFSCar">
    <w:p w14:paraId="6A9331F8" w14:textId="77777777" w:rsidR="00AA041E" w:rsidRPr="00AA041E" w:rsidRDefault="00AA041E">
      <w:pPr>
        <w:pStyle w:val="Textodecomentrio"/>
        <w:rPr>
          <w:lang w:val="es-ES"/>
        </w:rPr>
      </w:pPr>
      <w:r>
        <w:rPr>
          <w:rStyle w:val="Refdecomentrio"/>
        </w:rPr>
        <w:annotationRef/>
      </w:r>
      <w:r>
        <w:rPr>
          <w:lang w:val="es-ES"/>
        </w:rPr>
        <w:t>Las presentes</w:t>
      </w:r>
      <w:r w:rsidRPr="00AA041E">
        <w:rPr>
          <w:lang w:val="es-ES"/>
        </w:rPr>
        <w:t xml:space="preserve"> disposiciones </w:t>
      </w:r>
      <w:r>
        <w:rPr>
          <w:lang w:val="es-ES"/>
        </w:rPr>
        <w:t xml:space="preserve">se pueden </w:t>
      </w:r>
      <w:r w:rsidRPr="00AA041E">
        <w:rPr>
          <w:lang w:val="es-ES"/>
        </w:rPr>
        <w:t>cambia</w:t>
      </w:r>
      <w:r>
        <w:rPr>
          <w:lang w:val="es-ES"/>
        </w:rPr>
        <w:t>r</w:t>
      </w:r>
      <w:r w:rsidRPr="00AA041E">
        <w:rPr>
          <w:lang w:val="es-ES"/>
        </w:rPr>
        <w:t xml:space="preserve"> por la siguiente si las partes acuerdan que ella es más adecuada al caso concreto: “</w:t>
      </w:r>
      <w:r>
        <w:rPr>
          <w:lang w:val="es-ES"/>
        </w:rPr>
        <w:t>El número</w:t>
      </w:r>
      <w:r w:rsidRPr="00AA041E">
        <w:rPr>
          <w:lang w:val="es-ES"/>
        </w:rPr>
        <w:t xml:space="preserve"> máxim</w:t>
      </w:r>
      <w:r>
        <w:rPr>
          <w:lang w:val="es-ES"/>
        </w:rPr>
        <w:t>o</w:t>
      </w:r>
      <w:r w:rsidRPr="00AA041E">
        <w:rPr>
          <w:lang w:val="es-ES"/>
        </w:rPr>
        <w:t xml:space="preserve"> de estudiantes, profesores e investigadores de cada Institución en movilidad en la otra, así como la duración de su respectiva estancia en la institución anfitriona, se</w:t>
      </w:r>
      <w:r>
        <w:rPr>
          <w:lang w:val="es-ES"/>
        </w:rPr>
        <w:t xml:space="preserve"> </w:t>
      </w:r>
      <w:r w:rsidRPr="00AA041E">
        <w:rPr>
          <w:lang w:val="es-ES"/>
        </w:rPr>
        <w:t>determina</w:t>
      </w:r>
      <w:r>
        <w:rPr>
          <w:lang w:val="es-ES"/>
        </w:rPr>
        <w:t>rá</w:t>
      </w:r>
      <w:r w:rsidRPr="00AA041E">
        <w:rPr>
          <w:lang w:val="es-ES"/>
        </w:rPr>
        <w:t xml:space="preserve"> oportunamente por las Partes, según su posibilidad y conveniencia, respetándose siempre los límites fijados en sus respectivas normativas</w:t>
      </w:r>
      <w:r w:rsidR="000204BE">
        <w:rPr>
          <w:lang w:val="es-ES"/>
        </w:rPr>
        <w:t>.</w:t>
      </w:r>
      <w:r w:rsidRPr="00AA041E">
        <w:rPr>
          <w:lang w:val="es-ES"/>
        </w:rPr>
        <w:t>".</w:t>
      </w:r>
    </w:p>
  </w:comment>
  <w:comment w:id="2" w:author="UFSCar" w:date="2020-06-04T15:13:00Z" w:initials="UFSCar">
    <w:p w14:paraId="7E14F7FA" w14:textId="77777777" w:rsidR="000C71FD" w:rsidRDefault="00786C33" w:rsidP="000C71FD">
      <w:pPr>
        <w:pStyle w:val="Textodecomentrio"/>
        <w:rPr>
          <w:lang w:val="es-ES"/>
        </w:rPr>
      </w:pPr>
      <w:r>
        <w:annotationRef/>
      </w:r>
      <w:r w:rsidR="000C71FD">
        <w:rPr>
          <w:rStyle w:val="Refdecomentrio"/>
        </w:rPr>
        <w:annotationRef/>
      </w:r>
      <w:r w:rsidR="000C71FD">
        <w:rPr>
          <w:lang w:val="es-ES"/>
        </w:rPr>
        <w:t xml:space="preserve">Redacción alternativa para esta parte de la presente cláusula: </w:t>
      </w:r>
    </w:p>
    <w:p w14:paraId="057A2B5C" w14:textId="77777777" w:rsidR="000C71FD" w:rsidRDefault="000C71FD" w:rsidP="000C71FD">
      <w:pPr>
        <w:pStyle w:val="Textodecomentrio"/>
        <w:rPr>
          <w:lang w:val="es-ES"/>
        </w:rPr>
      </w:pPr>
    </w:p>
    <w:p w14:paraId="3ADE0D83" w14:textId="77777777" w:rsidR="000C71FD" w:rsidRDefault="000C71FD" w:rsidP="000C71FD">
      <w:pPr>
        <w:pStyle w:val="Textodecomentrio"/>
        <w:numPr>
          <w:ilvl w:val="0"/>
          <w:numId w:val="34"/>
        </w:numPr>
        <w:autoSpaceDE w:val="0"/>
        <w:autoSpaceDN w:val="0"/>
        <w:rPr>
          <w:lang w:val="es-ES"/>
        </w:rPr>
      </w:pPr>
      <w:r>
        <w:rPr>
          <w:lang w:val="es-ES"/>
        </w:rPr>
        <w:t xml:space="preserve"> “</w:t>
      </w:r>
      <w:r w:rsidRPr="000A19CC">
        <w:rPr>
          <w:lang w:val="es-ES"/>
        </w:rPr>
        <w:t xml:space="preserve">Cuando una solución amigable no sea posible, ellas elegirán consensualmente un tercero, persona natural, para actuar como </w:t>
      </w:r>
      <w:r>
        <w:rPr>
          <w:lang w:val="es-ES"/>
        </w:rPr>
        <w:t>mediador.”.</w:t>
      </w:r>
    </w:p>
    <w:p w14:paraId="73B9310E" w14:textId="77777777" w:rsidR="000C71FD" w:rsidRDefault="000C71FD" w:rsidP="000C71FD">
      <w:pPr>
        <w:pStyle w:val="Textodecomentrio"/>
        <w:rPr>
          <w:lang w:val="es-ES"/>
        </w:rPr>
      </w:pPr>
    </w:p>
    <w:p w14:paraId="229BD774" w14:textId="77777777" w:rsidR="000C71FD" w:rsidRDefault="000C71FD" w:rsidP="000C71FD">
      <w:pPr>
        <w:pStyle w:val="Textodecomentrio"/>
        <w:rPr>
          <w:lang w:val="es-ES"/>
        </w:rPr>
      </w:pPr>
      <w:r>
        <w:rPr>
          <w:lang w:val="es-ES"/>
        </w:rPr>
        <w:t>o</w:t>
      </w:r>
    </w:p>
    <w:p w14:paraId="4FA5503C" w14:textId="77777777" w:rsidR="000C71FD" w:rsidRDefault="000C71FD" w:rsidP="000C71FD">
      <w:pPr>
        <w:pStyle w:val="Textodecomentrio"/>
        <w:rPr>
          <w:lang w:val="es-ES"/>
        </w:rPr>
      </w:pPr>
    </w:p>
    <w:p w14:paraId="1403F87F" w14:textId="77777777" w:rsidR="000C71FD" w:rsidRDefault="000C71FD" w:rsidP="000C71FD">
      <w:pPr>
        <w:pStyle w:val="Textodecomentrio"/>
        <w:numPr>
          <w:ilvl w:val="0"/>
          <w:numId w:val="34"/>
        </w:numPr>
        <w:autoSpaceDE w:val="0"/>
        <w:autoSpaceDN w:val="0"/>
        <w:rPr>
          <w:lang w:val="es-ES"/>
        </w:rPr>
      </w:pPr>
      <w:r>
        <w:rPr>
          <w:lang w:val="es-ES"/>
        </w:rPr>
        <w:t xml:space="preserve"> “Cuando una solución amigable no sea posible, las controversias restantes se asentarán de acuerdo con los principios y normas del Derecho Internacional, pero las Partes podrán recurrir a las autoridades y/o tribunales de sus respectivos países, observándose siempre las reglas de competencia en efecto.”.</w:t>
      </w:r>
    </w:p>
    <w:p w14:paraId="7760ECC9" w14:textId="77777777" w:rsidR="000C71FD" w:rsidRDefault="000C71FD" w:rsidP="000C71FD">
      <w:pPr>
        <w:pStyle w:val="PargrafodaLista"/>
        <w:rPr>
          <w:lang w:val="es-ES"/>
        </w:rPr>
      </w:pPr>
    </w:p>
    <w:p w14:paraId="5C68D441" w14:textId="77777777" w:rsidR="000C71FD" w:rsidRPr="00571AE0" w:rsidRDefault="000C71FD" w:rsidP="000C71FD">
      <w:pPr>
        <w:rPr>
          <w:lang w:val="es-ES"/>
        </w:rPr>
      </w:pPr>
      <w:r w:rsidRPr="00571AE0">
        <w:rPr>
          <w:lang w:val="es-ES"/>
        </w:rPr>
        <w:t>o</w:t>
      </w:r>
    </w:p>
    <w:p w14:paraId="3CA3978E" w14:textId="77777777" w:rsidR="000C71FD" w:rsidRDefault="000C71FD" w:rsidP="000C71FD">
      <w:pPr>
        <w:pStyle w:val="PargrafodaLista"/>
        <w:rPr>
          <w:lang w:val="es-ES"/>
        </w:rPr>
      </w:pPr>
    </w:p>
    <w:p w14:paraId="2BF0E1DE" w14:textId="79BCBD4A" w:rsidR="00786C33" w:rsidRPr="00652489" w:rsidRDefault="000C71FD" w:rsidP="000C71FD">
      <w:pPr>
        <w:pStyle w:val="Textodecomentrio"/>
        <w:numPr>
          <w:ilvl w:val="0"/>
          <w:numId w:val="34"/>
        </w:numPr>
        <w:rPr>
          <w:lang w:val="es-ES"/>
        </w:rPr>
      </w:pPr>
      <w:r>
        <w:rPr>
          <w:lang w:val="es-ES"/>
        </w:rPr>
        <w:t xml:space="preserve"> “</w:t>
      </w:r>
      <w:r w:rsidRPr="000A19CC">
        <w:rPr>
          <w:lang w:val="es-ES"/>
        </w:rPr>
        <w:t>Cuando una solución amigable no sea posible, las controversias restantes se someterán a las autoridades y/o tribunales del país de la parte reclamada o, cuando sea el caso, del lugar donde se tenga que cumplir con la obligación objeto de la controversia o del lugar donde haya ocurrido el hecho o se haya practicado el acto objeto de la controversia</w:t>
      </w:r>
      <w:r>
        <w:rPr>
          <w:lang w:val="es-E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9331F8" w15:done="0"/>
  <w15:commentEx w15:paraId="2BF0E1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9331F8" w16cid:durableId="22838E83"/>
  <w16cid:commentId w16cid:paraId="2BF0E1DE" w16cid:durableId="22826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4F82B" w14:textId="77777777" w:rsidR="009A1099" w:rsidRDefault="009A1099">
      <w:r>
        <w:separator/>
      </w:r>
    </w:p>
  </w:endnote>
  <w:endnote w:type="continuationSeparator" w:id="0">
    <w:p w14:paraId="4C115C95" w14:textId="77777777" w:rsidR="009A1099" w:rsidRDefault="009A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DB686" w14:textId="77777777" w:rsidR="00842A7D" w:rsidRDefault="00842A7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0200B9F" w14:textId="77777777" w:rsidR="00842A7D" w:rsidRDefault="00842A7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A9B9C" w14:textId="77777777" w:rsidR="00842A7D" w:rsidRPr="008B05C2" w:rsidRDefault="00842A7D" w:rsidP="008B05C2">
    <w:pPr>
      <w:pStyle w:val="Rodap"/>
      <w:jc w:val="center"/>
      <w:rPr>
        <w:rFonts w:ascii="Calibri" w:hAnsi="Calibri" w:cs="Arial"/>
        <w:szCs w:val="17"/>
      </w:rPr>
    </w:pPr>
    <w:r w:rsidRPr="008B05C2">
      <w:rPr>
        <w:rFonts w:ascii="Calibri" w:hAnsi="Calibri" w:cs="Arial"/>
        <w:szCs w:val="17"/>
      </w:rPr>
      <w:fldChar w:fldCharType="begin"/>
    </w:r>
    <w:r w:rsidRPr="008B05C2">
      <w:rPr>
        <w:rFonts w:ascii="Calibri" w:hAnsi="Calibri" w:cs="Arial"/>
        <w:szCs w:val="17"/>
      </w:rPr>
      <w:instrText xml:space="preserve"> PAGE   \* MERGEFORMAT </w:instrText>
    </w:r>
    <w:r w:rsidRPr="008B05C2">
      <w:rPr>
        <w:rFonts w:ascii="Calibri" w:hAnsi="Calibri" w:cs="Arial"/>
        <w:szCs w:val="17"/>
      </w:rPr>
      <w:fldChar w:fldCharType="separate"/>
    </w:r>
    <w:r w:rsidR="00242415">
      <w:rPr>
        <w:rFonts w:ascii="Calibri" w:hAnsi="Calibri" w:cs="Arial"/>
        <w:noProof/>
        <w:szCs w:val="17"/>
      </w:rPr>
      <w:t>4</w:t>
    </w:r>
    <w:r w:rsidRPr="008B05C2">
      <w:rPr>
        <w:rFonts w:ascii="Calibri" w:hAnsi="Calibri" w:cs="Arial"/>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15A1E" w14:textId="77777777" w:rsidR="009A1099" w:rsidRDefault="009A1099">
      <w:r>
        <w:separator/>
      </w:r>
    </w:p>
  </w:footnote>
  <w:footnote w:type="continuationSeparator" w:id="0">
    <w:p w14:paraId="36C5F406" w14:textId="77777777" w:rsidR="009A1099" w:rsidRDefault="009A1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CB8"/>
    <w:multiLevelType w:val="hybridMultilevel"/>
    <w:tmpl w:val="699C1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48101A3"/>
    <w:multiLevelType w:val="hybridMultilevel"/>
    <w:tmpl w:val="D81EB9A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734AF"/>
    <w:multiLevelType w:val="hybridMultilevel"/>
    <w:tmpl w:val="A94A07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7A327B"/>
    <w:multiLevelType w:val="singleLevel"/>
    <w:tmpl w:val="47DC50C2"/>
    <w:lvl w:ilvl="0">
      <w:start w:val="1"/>
      <w:numFmt w:val="lowerLetter"/>
      <w:lvlText w:val="(%1)"/>
      <w:lvlJc w:val="left"/>
      <w:pPr>
        <w:tabs>
          <w:tab w:val="num" w:pos="432"/>
        </w:tabs>
        <w:ind w:left="432" w:hanging="432"/>
      </w:pPr>
      <w:rPr>
        <w:rFonts w:hint="default"/>
      </w:rPr>
    </w:lvl>
  </w:abstractNum>
  <w:abstractNum w:abstractNumId="4" w15:restartNumberingAfterBreak="0">
    <w:nsid w:val="07587973"/>
    <w:multiLevelType w:val="hybridMultilevel"/>
    <w:tmpl w:val="E728798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09548C"/>
    <w:multiLevelType w:val="hybridMultilevel"/>
    <w:tmpl w:val="A6EC5AF0"/>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6" w15:restartNumberingAfterBreak="0">
    <w:nsid w:val="0FA446B6"/>
    <w:multiLevelType w:val="hybridMultilevel"/>
    <w:tmpl w:val="03E6CAC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E12F7C"/>
    <w:multiLevelType w:val="hybridMultilevel"/>
    <w:tmpl w:val="ED9E8F1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13514"/>
    <w:multiLevelType w:val="hybridMultilevel"/>
    <w:tmpl w:val="FA1ED774"/>
    <w:lvl w:ilvl="0" w:tplc="D96812D2">
      <w:start w:val="2"/>
      <w:numFmt w:val="decimalZero"/>
      <w:lvlText w:val="%1."/>
      <w:lvlJc w:val="left"/>
      <w:pPr>
        <w:tabs>
          <w:tab w:val="num" w:pos="397"/>
        </w:tabs>
        <w:ind w:left="397" w:hanging="397"/>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240634E0"/>
    <w:multiLevelType w:val="multilevel"/>
    <w:tmpl w:val="3F2873CE"/>
    <w:lvl w:ilvl="0">
      <w:start w:val="1"/>
      <w:numFmt w:val="none"/>
      <w:lvlText w:val="4.1"/>
      <w:lvlJc w:val="left"/>
      <w:pPr>
        <w:tabs>
          <w:tab w:val="num" w:pos="567"/>
        </w:tabs>
        <w:ind w:left="567" w:hanging="567"/>
      </w:pPr>
      <w:rPr>
        <w:rFonts w:hint="default"/>
      </w:rPr>
    </w:lvl>
    <w:lvl w:ilvl="1">
      <w:start w:val="4"/>
      <w:numFmt w:val="decimal"/>
      <w:isLgl/>
      <w:lvlText w:val="%2.1"/>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567"/>
        </w:tabs>
        <w:ind w:left="567" w:hanging="567"/>
      </w:pPr>
      <w:rPr>
        <w:rFonts w:hint="default"/>
      </w:rPr>
    </w:lvl>
    <w:lvl w:ilvl="4">
      <w:start w:val="4"/>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4FC7FD3"/>
    <w:multiLevelType w:val="multilevel"/>
    <w:tmpl w:val="B19AE43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AC3CF9"/>
    <w:multiLevelType w:val="singleLevel"/>
    <w:tmpl w:val="47DC50C2"/>
    <w:lvl w:ilvl="0">
      <w:start w:val="1"/>
      <w:numFmt w:val="lowerLetter"/>
      <w:lvlText w:val="(%1)"/>
      <w:lvlJc w:val="left"/>
      <w:pPr>
        <w:tabs>
          <w:tab w:val="num" w:pos="432"/>
        </w:tabs>
        <w:ind w:left="432" w:hanging="432"/>
      </w:pPr>
      <w:rPr>
        <w:rFonts w:hint="default"/>
      </w:rPr>
    </w:lvl>
  </w:abstractNum>
  <w:abstractNum w:abstractNumId="12" w15:restartNumberingAfterBreak="0">
    <w:nsid w:val="27B04750"/>
    <w:multiLevelType w:val="hybridMultilevel"/>
    <w:tmpl w:val="03B0E7A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964148F"/>
    <w:multiLevelType w:val="multilevel"/>
    <w:tmpl w:val="EFCC029E"/>
    <w:lvl w:ilvl="0">
      <w:start w:val="2"/>
      <w:numFmt w:val="decimal"/>
      <w:lvlText w:val="%1."/>
      <w:lvlJc w:val="left"/>
      <w:pPr>
        <w:tabs>
          <w:tab w:val="num" w:pos="360"/>
        </w:tabs>
        <w:ind w:left="340" w:hanging="34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FDF3879"/>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15:restartNumberingAfterBreak="0">
    <w:nsid w:val="365B02D1"/>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15:restartNumberingAfterBreak="0">
    <w:nsid w:val="38FF4B00"/>
    <w:multiLevelType w:val="hybridMultilevel"/>
    <w:tmpl w:val="996EACBE"/>
    <w:lvl w:ilvl="0" w:tplc="93523894">
      <w:start w:val="1"/>
      <w:numFmt w:val="decimal"/>
      <w:lvlText w:val="%1."/>
      <w:lvlJc w:val="left"/>
      <w:pPr>
        <w:tabs>
          <w:tab w:val="num" w:pos="360"/>
        </w:tabs>
        <w:ind w:left="340" w:hanging="340"/>
      </w:pPr>
      <w:rPr>
        <w:rFonts w:hint="default"/>
      </w:rPr>
    </w:lvl>
    <w:lvl w:ilvl="1" w:tplc="02E2EB9A">
      <w:numFmt w:val="none"/>
      <w:lvlText w:val=""/>
      <w:lvlJc w:val="left"/>
      <w:pPr>
        <w:tabs>
          <w:tab w:val="num" w:pos="360"/>
        </w:tabs>
      </w:pPr>
    </w:lvl>
    <w:lvl w:ilvl="2" w:tplc="0194003A">
      <w:numFmt w:val="none"/>
      <w:lvlText w:val=""/>
      <w:lvlJc w:val="left"/>
      <w:pPr>
        <w:tabs>
          <w:tab w:val="num" w:pos="360"/>
        </w:tabs>
      </w:pPr>
    </w:lvl>
    <w:lvl w:ilvl="3" w:tplc="0DD62124">
      <w:numFmt w:val="none"/>
      <w:lvlText w:val=""/>
      <w:lvlJc w:val="left"/>
      <w:pPr>
        <w:tabs>
          <w:tab w:val="num" w:pos="360"/>
        </w:tabs>
      </w:pPr>
    </w:lvl>
    <w:lvl w:ilvl="4" w:tplc="ECF8AFD8">
      <w:numFmt w:val="none"/>
      <w:lvlText w:val=""/>
      <w:lvlJc w:val="left"/>
      <w:pPr>
        <w:tabs>
          <w:tab w:val="num" w:pos="360"/>
        </w:tabs>
      </w:pPr>
    </w:lvl>
    <w:lvl w:ilvl="5" w:tplc="79368158">
      <w:numFmt w:val="none"/>
      <w:lvlText w:val=""/>
      <w:lvlJc w:val="left"/>
      <w:pPr>
        <w:tabs>
          <w:tab w:val="num" w:pos="360"/>
        </w:tabs>
      </w:pPr>
    </w:lvl>
    <w:lvl w:ilvl="6" w:tplc="93D8628C">
      <w:numFmt w:val="none"/>
      <w:lvlText w:val=""/>
      <w:lvlJc w:val="left"/>
      <w:pPr>
        <w:tabs>
          <w:tab w:val="num" w:pos="360"/>
        </w:tabs>
      </w:pPr>
    </w:lvl>
    <w:lvl w:ilvl="7" w:tplc="EFD67FA6">
      <w:numFmt w:val="none"/>
      <w:lvlText w:val=""/>
      <w:lvlJc w:val="left"/>
      <w:pPr>
        <w:tabs>
          <w:tab w:val="num" w:pos="360"/>
        </w:tabs>
      </w:pPr>
    </w:lvl>
    <w:lvl w:ilvl="8" w:tplc="6B10A93A">
      <w:numFmt w:val="none"/>
      <w:lvlText w:val=""/>
      <w:lvlJc w:val="left"/>
      <w:pPr>
        <w:tabs>
          <w:tab w:val="num" w:pos="360"/>
        </w:tabs>
      </w:pPr>
    </w:lvl>
  </w:abstractNum>
  <w:abstractNum w:abstractNumId="17" w15:restartNumberingAfterBreak="0">
    <w:nsid w:val="415D3C71"/>
    <w:multiLevelType w:val="multilevel"/>
    <w:tmpl w:val="CC821ADA"/>
    <w:lvl w:ilvl="0">
      <w:start w:val="1"/>
      <w:numFmt w:val="none"/>
      <w:lvlText w:val="4.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BC65A3"/>
    <w:multiLevelType w:val="multilevel"/>
    <w:tmpl w:val="D5300D5A"/>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DB0B1B"/>
    <w:multiLevelType w:val="singleLevel"/>
    <w:tmpl w:val="47DC50C2"/>
    <w:lvl w:ilvl="0">
      <w:start w:val="1"/>
      <w:numFmt w:val="lowerLetter"/>
      <w:lvlText w:val="(%1)"/>
      <w:lvlJc w:val="left"/>
      <w:pPr>
        <w:tabs>
          <w:tab w:val="num" w:pos="432"/>
        </w:tabs>
        <w:ind w:left="432" w:hanging="432"/>
      </w:pPr>
      <w:rPr>
        <w:rFonts w:hint="default"/>
      </w:rPr>
    </w:lvl>
  </w:abstractNum>
  <w:abstractNum w:abstractNumId="20" w15:restartNumberingAfterBreak="0">
    <w:nsid w:val="45A334EA"/>
    <w:multiLevelType w:val="singleLevel"/>
    <w:tmpl w:val="04160017"/>
    <w:lvl w:ilvl="0">
      <w:start w:val="1"/>
      <w:numFmt w:val="lowerLetter"/>
      <w:lvlText w:val="%1)"/>
      <w:lvlJc w:val="left"/>
      <w:pPr>
        <w:tabs>
          <w:tab w:val="num" w:pos="360"/>
        </w:tabs>
        <w:ind w:left="360" w:hanging="360"/>
      </w:pPr>
      <w:rPr>
        <w:rFonts w:hint="default"/>
      </w:rPr>
    </w:lvl>
  </w:abstractNum>
  <w:abstractNum w:abstractNumId="21" w15:restartNumberingAfterBreak="0">
    <w:nsid w:val="49DE1154"/>
    <w:multiLevelType w:val="multilevel"/>
    <w:tmpl w:val="DB40DDE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1B439F4"/>
    <w:multiLevelType w:val="multilevel"/>
    <w:tmpl w:val="2AA0C2B4"/>
    <w:lvl w:ilvl="0">
      <w:start w:val="1"/>
      <w:numFmt w:val="none"/>
      <w:lvlText w:val="4.1"/>
      <w:lvlJc w:val="left"/>
      <w:pPr>
        <w:tabs>
          <w:tab w:val="num" w:pos="432"/>
        </w:tabs>
        <w:ind w:left="432" w:hanging="432"/>
      </w:pPr>
      <w:rPr>
        <w:rFonts w:hint="default"/>
      </w:rPr>
    </w:lvl>
    <w:lvl w:ilvl="1">
      <w:start w:val="4"/>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14.1"/>
      <w:lvlJc w:val="left"/>
      <w:pPr>
        <w:tabs>
          <w:tab w:val="num" w:pos="72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F213FF4"/>
    <w:multiLevelType w:val="singleLevel"/>
    <w:tmpl w:val="47DC50C2"/>
    <w:lvl w:ilvl="0">
      <w:start w:val="1"/>
      <w:numFmt w:val="lowerLetter"/>
      <w:lvlText w:val="(%1)"/>
      <w:lvlJc w:val="left"/>
      <w:pPr>
        <w:tabs>
          <w:tab w:val="num" w:pos="432"/>
        </w:tabs>
        <w:ind w:left="432" w:hanging="432"/>
      </w:pPr>
      <w:rPr>
        <w:rFonts w:hint="default"/>
      </w:rPr>
    </w:lvl>
  </w:abstractNum>
  <w:abstractNum w:abstractNumId="24" w15:restartNumberingAfterBreak="0">
    <w:nsid w:val="613D341C"/>
    <w:multiLevelType w:val="singleLevel"/>
    <w:tmpl w:val="47DC50C2"/>
    <w:lvl w:ilvl="0">
      <w:start w:val="1"/>
      <w:numFmt w:val="lowerLetter"/>
      <w:lvlText w:val="(%1)"/>
      <w:lvlJc w:val="left"/>
      <w:pPr>
        <w:tabs>
          <w:tab w:val="num" w:pos="432"/>
        </w:tabs>
        <w:ind w:left="432" w:hanging="432"/>
      </w:pPr>
      <w:rPr>
        <w:rFonts w:hint="default"/>
      </w:rPr>
    </w:lvl>
  </w:abstractNum>
  <w:abstractNum w:abstractNumId="25" w15:restartNumberingAfterBreak="0">
    <w:nsid w:val="6242367D"/>
    <w:multiLevelType w:val="hybridMultilevel"/>
    <w:tmpl w:val="2E64F7B6"/>
    <w:lvl w:ilvl="0" w:tplc="828497BA">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2952AC7"/>
    <w:multiLevelType w:val="singleLevel"/>
    <w:tmpl w:val="47DC50C2"/>
    <w:lvl w:ilvl="0">
      <w:start w:val="1"/>
      <w:numFmt w:val="lowerLetter"/>
      <w:lvlText w:val="(%1)"/>
      <w:lvlJc w:val="left"/>
      <w:pPr>
        <w:tabs>
          <w:tab w:val="num" w:pos="432"/>
        </w:tabs>
        <w:ind w:left="432" w:hanging="432"/>
      </w:pPr>
      <w:rPr>
        <w:rFonts w:hint="default"/>
      </w:rPr>
    </w:lvl>
  </w:abstractNum>
  <w:abstractNum w:abstractNumId="27" w15:restartNumberingAfterBreak="0">
    <w:nsid w:val="656E7E6D"/>
    <w:multiLevelType w:val="multilevel"/>
    <w:tmpl w:val="6BBA2B5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6465B97"/>
    <w:multiLevelType w:val="hybridMultilevel"/>
    <w:tmpl w:val="14069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70D17B1"/>
    <w:multiLevelType w:val="singleLevel"/>
    <w:tmpl w:val="282C7614"/>
    <w:lvl w:ilvl="0">
      <w:start w:val="1"/>
      <w:numFmt w:val="lowerLetter"/>
      <w:lvlText w:val="%1)"/>
      <w:lvlJc w:val="left"/>
      <w:pPr>
        <w:tabs>
          <w:tab w:val="num" w:pos="1065"/>
        </w:tabs>
        <w:ind w:left="1065" w:hanging="360"/>
      </w:pPr>
      <w:rPr>
        <w:rFonts w:hint="default"/>
      </w:rPr>
    </w:lvl>
  </w:abstractNum>
  <w:abstractNum w:abstractNumId="30" w15:restartNumberingAfterBreak="0">
    <w:nsid w:val="71650A8C"/>
    <w:multiLevelType w:val="singleLevel"/>
    <w:tmpl w:val="04160011"/>
    <w:lvl w:ilvl="0">
      <w:start w:val="1"/>
      <w:numFmt w:val="decimal"/>
      <w:lvlText w:val="%1)"/>
      <w:lvlJc w:val="left"/>
      <w:pPr>
        <w:tabs>
          <w:tab w:val="num" w:pos="360"/>
        </w:tabs>
        <w:ind w:left="360" w:hanging="360"/>
      </w:pPr>
      <w:rPr>
        <w:rFonts w:hint="default"/>
      </w:rPr>
    </w:lvl>
  </w:abstractNum>
  <w:abstractNum w:abstractNumId="31" w15:restartNumberingAfterBreak="0">
    <w:nsid w:val="77EA2D19"/>
    <w:multiLevelType w:val="hybridMultilevel"/>
    <w:tmpl w:val="969EB268"/>
    <w:lvl w:ilvl="0" w:tplc="04160001">
      <w:start w:val="1"/>
      <w:numFmt w:val="bullet"/>
      <w:lvlText w:val=""/>
      <w:lvlJc w:val="left"/>
      <w:pPr>
        <w:tabs>
          <w:tab w:val="num" w:pos="1800"/>
        </w:tabs>
        <w:ind w:left="1800" w:hanging="360"/>
      </w:pPr>
      <w:rPr>
        <w:rFonts w:ascii="Symbol" w:hAnsi="Symbol" w:hint="default"/>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C593BBD"/>
    <w:multiLevelType w:val="hybridMultilevel"/>
    <w:tmpl w:val="FA1ED774"/>
    <w:lvl w:ilvl="0" w:tplc="D96812D2">
      <w:start w:val="2"/>
      <w:numFmt w:val="decimalZero"/>
      <w:lvlText w:val="%1."/>
      <w:lvlJc w:val="left"/>
      <w:pPr>
        <w:tabs>
          <w:tab w:val="num" w:pos="397"/>
        </w:tabs>
        <w:ind w:left="397" w:hanging="397"/>
      </w:pPr>
      <w:rPr>
        <w:rFonts w:hint="default"/>
      </w:r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7ED16CCE"/>
    <w:multiLevelType w:val="multilevel"/>
    <w:tmpl w:val="EA12519A"/>
    <w:lvl w:ilvl="0">
      <w:start w:val="1"/>
      <w:numFmt w:val="none"/>
      <w:pStyle w:val="Ttulo1"/>
      <w:lvlText w:val="4.1"/>
      <w:lvlJc w:val="left"/>
      <w:pPr>
        <w:tabs>
          <w:tab w:val="num" w:pos="567"/>
        </w:tabs>
        <w:ind w:left="567" w:hanging="567"/>
      </w:pPr>
      <w:rPr>
        <w:rFonts w:hint="default"/>
      </w:rPr>
    </w:lvl>
    <w:lvl w:ilvl="1">
      <w:start w:val="1"/>
      <w:numFmt w:val="decimal"/>
      <w:pStyle w:val="Ttulo2"/>
      <w:lvlText w:val="%14.1"/>
      <w:lvlJc w:val="left"/>
      <w:pPr>
        <w:tabs>
          <w:tab w:val="num" w:pos="567"/>
        </w:tabs>
        <w:ind w:left="567" w:hanging="567"/>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4%14.1"/>
      <w:lvlJc w:val="left"/>
      <w:pPr>
        <w:tabs>
          <w:tab w:val="num" w:pos="720"/>
        </w:tabs>
        <w:ind w:left="567" w:hanging="567"/>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num w:numId="1">
    <w:abstractNumId w:val="30"/>
  </w:num>
  <w:num w:numId="2">
    <w:abstractNumId w:val="29"/>
  </w:num>
  <w:num w:numId="3">
    <w:abstractNumId w:val="14"/>
  </w:num>
  <w:num w:numId="4">
    <w:abstractNumId w:val="15"/>
  </w:num>
  <w:num w:numId="5">
    <w:abstractNumId w:val="20"/>
  </w:num>
  <w:num w:numId="6">
    <w:abstractNumId w:val="3"/>
  </w:num>
  <w:num w:numId="7">
    <w:abstractNumId w:val="23"/>
  </w:num>
  <w:num w:numId="8">
    <w:abstractNumId w:val="11"/>
  </w:num>
  <w:num w:numId="9">
    <w:abstractNumId w:val="26"/>
  </w:num>
  <w:num w:numId="10">
    <w:abstractNumId w:val="24"/>
  </w:num>
  <w:num w:numId="11">
    <w:abstractNumId w:val="19"/>
  </w:num>
  <w:num w:numId="12">
    <w:abstractNumId w:val="16"/>
  </w:num>
  <w:num w:numId="13">
    <w:abstractNumId w:val="8"/>
  </w:num>
  <w:num w:numId="14">
    <w:abstractNumId w:val="32"/>
  </w:num>
  <w:num w:numId="15">
    <w:abstractNumId w:val="31"/>
  </w:num>
  <w:num w:numId="16">
    <w:abstractNumId w:val="27"/>
  </w:num>
  <w:num w:numId="17">
    <w:abstractNumId w:val="13"/>
  </w:num>
  <w:num w:numId="18">
    <w:abstractNumId w:val="17"/>
  </w:num>
  <w:num w:numId="19">
    <w:abstractNumId w:val="1"/>
  </w:num>
  <w:num w:numId="20">
    <w:abstractNumId w:val="7"/>
  </w:num>
  <w:num w:numId="21">
    <w:abstractNumId w:val="4"/>
  </w:num>
  <w:num w:numId="22">
    <w:abstractNumId w:val="2"/>
  </w:num>
  <w:num w:numId="23">
    <w:abstractNumId w:val="33"/>
  </w:num>
  <w:num w:numId="24">
    <w:abstractNumId w:val="22"/>
  </w:num>
  <w:num w:numId="25">
    <w:abstractNumId w:val="9"/>
  </w:num>
  <w:num w:numId="26">
    <w:abstractNumId w:val="10"/>
  </w:num>
  <w:num w:numId="27">
    <w:abstractNumId w:val="28"/>
  </w:num>
  <w:num w:numId="28">
    <w:abstractNumId w:val="21"/>
  </w:num>
  <w:num w:numId="29">
    <w:abstractNumId w:val="18"/>
  </w:num>
  <w:num w:numId="30">
    <w:abstractNumId w:val="12"/>
  </w:num>
  <w:num w:numId="31">
    <w:abstractNumId w:val="6"/>
  </w:num>
  <w:num w:numId="32">
    <w:abstractNumId w:val="25"/>
  </w:num>
  <w:num w:numId="33">
    <w:abstractNumId w:val="5"/>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1" w:dllVersion="513"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31"/>
  <w:doNotHyphenateCaps/>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4F9"/>
    <w:rsid w:val="00003741"/>
    <w:rsid w:val="00007616"/>
    <w:rsid w:val="000204BE"/>
    <w:rsid w:val="00022366"/>
    <w:rsid w:val="00022F57"/>
    <w:rsid w:val="000277F8"/>
    <w:rsid w:val="000430E3"/>
    <w:rsid w:val="00044005"/>
    <w:rsid w:val="00045B02"/>
    <w:rsid w:val="000472E1"/>
    <w:rsid w:val="00051508"/>
    <w:rsid w:val="000611D8"/>
    <w:rsid w:val="00065E37"/>
    <w:rsid w:val="00066C25"/>
    <w:rsid w:val="000717D5"/>
    <w:rsid w:val="00076CC2"/>
    <w:rsid w:val="000812D7"/>
    <w:rsid w:val="00084AF1"/>
    <w:rsid w:val="000927EC"/>
    <w:rsid w:val="0009408C"/>
    <w:rsid w:val="0009645D"/>
    <w:rsid w:val="000A317C"/>
    <w:rsid w:val="000B4EE3"/>
    <w:rsid w:val="000B6351"/>
    <w:rsid w:val="000B758C"/>
    <w:rsid w:val="000C05D3"/>
    <w:rsid w:val="000C43F8"/>
    <w:rsid w:val="000C71FD"/>
    <w:rsid w:val="000D0A78"/>
    <w:rsid w:val="000E112E"/>
    <w:rsid w:val="000E509B"/>
    <w:rsid w:val="000F00FD"/>
    <w:rsid w:val="000F0711"/>
    <w:rsid w:val="000F0B6D"/>
    <w:rsid w:val="000F341A"/>
    <w:rsid w:val="000F566C"/>
    <w:rsid w:val="000F5876"/>
    <w:rsid w:val="00101647"/>
    <w:rsid w:val="00103FA0"/>
    <w:rsid w:val="001218AA"/>
    <w:rsid w:val="00122E68"/>
    <w:rsid w:val="00124886"/>
    <w:rsid w:val="00127A11"/>
    <w:rsid w:val="00131022"/>
    <w:rsid w:val="00131384"/>
    <w:rsid w:val="00135FB1"/>
    <w:rsid w:val="0014033E"/>
    <w:rsid w:val="0014210B"/>
    <w:rsid w:val="00150962"/>
    <w:rsid w:val="00153A5E"/>
    <w:rsid w:val="001545AA"/>
    <w:rsid w:val="0015696A"/>
    <w:rsid w:val="00162B9C"/>
    <w:rsid w:val="00170AA9"/>
    <w:rsid w:val="00170AAE"/>
    <w:rsid w:val="001753BB"/>
    <w:rsid w:val="0017718F"/>
    <w:rsid w:val="0018452D"/>
    <w:rsid w:val="001930E9"/>
    <w:rsid w:val="00194484"/>
    <w:rsid w:val="001A3C60"/>
    <w:rsid w:val="001A471E"/>
    <w:rsid w:val="001B0492"/>
    <w:rsid w:val="001B4D77"/>
    <w:rsid w:val="001B5C4A"/>
    <w:rsid w:val="001B668D"/>
    <w:rsid w:val="001C112E"/>
    <w:rsid w:val="001C52C6"/>
    <w:rsid w:val="001C6F9C"/>
    <w:rsid w:val="001D0A80"/>
    <w:rsid w:val="001D51A6"/>
    <w:rsid w:val="001E2632"/>
    <w:rsid w:val="001F0A05"/>
    <w:rsid w:val="001F2FB6"/>
    <w:rsid w:val="001F3990"/>
    <w:rsid w:val="001F459D"/>
    <w:rsid w:val="002011C9"/>
    <w:rsid w:val="00204DCD"/>
    <w:rsid w:val="00206A5B"/>
    <w:rsid w:val="0021353E"/>
    <w:rsid w:val="00215B53"/>
    <w:rsid w:val="00217035"/>
    <w:rsid w:val="002202D9"/>
    <w:rsid w:val="00221BC4"/>
    <w:rsid w:val="00222459"/>
    <w:rsid w:val="002238BC"/>
    <w:rsid w:val="00224ABB"/>
    <w:rsid w:val="00225906"/>
    <w:rsid w:val="002420A2"/>
    <w:rsid w:val="00242415"/>
    <w:rsid w:val="002431AD"/>
    <w:rsid w:val="00243BA4"/>
    <w:rsid w:val="002467EB"/>
    <w:rsid w:val="0026088A"/>
    <w:rsid w:val="0026114E"/>
    <w:rsid w:val="00262228"/>
    <w:rsid w:val="00267CAC"/>
    <w:rsid w:val="00270B95"/>
    <w:rsid w:val="00276CB4"/>
    <w:rsid w:val="002879CF"/>
    <w:rsid w:val="002923FC"/>
    <w:rsid w:val="00292D56"/>
    <w:rsid w:val="002945AE"/>
    <w:rsid w:val="0029607D"/>
    <w:rsid w:val="002A1814"/>
    <w:rsid w:val="002A2C60"/>
    <w:rsid w:val="002A2E95"/>
    <w:rsid w:val="002A447E"/>
    <w:rsid w:val="002C1209"/>
    <w:rsid w:val="002C4BE5"/>
    <w:rsid w:val="002D03C5"/>
    <w:rsid w:val="002D0407"/>
    <w:rsid w:val="002D17F8"/>
    <w:rsid w:val="002D2991"/>
    <w:rsid w:val="002D3D3F"/>
    <w:rsid w:val="002E7147"/>
    <w:rsid w:val="002F33AC"/>
    <w:rsid w:val="002F46B4"/>
    <w:rsid w:val="002F4BC4"/>
    <w:rsid w:val="002F4E54"/>
    <w:rsid w:val="00305C45"/>
    <w:rsid w:val="003073A8"/>
    <w:rsid w:val="00320FE0"/>
    <w:rsid w:val="003265C2"/>
    <w:rsid w:val="00330FAF"/>
    <w:rsid w:val="00331DF2"/>
    <w:rsid w:val="00332A8F"/>
    <w:rsid w:val="003330EF"/>
    <w:rsid w:val="0033362E"/>
    <w:rsid w:val="00334E6E"/>
    <w:rsid w:val="003355E8"/>
    <w:rsid w:val="00337D29"/>
    <w:rsid w:val="00337F76"/>
    <w:rsid w:val="00341B89"/>
    <w:rsid w:val="00342CE1"/>
    <w:rsid w:val="00343D62"/>
    <w:rsid w:val="003453CE"/>
    <w:rsid w:val="0034649C"/>
    <w:rsid w:val="003529B3"/>
    <w:rsid w:val="00354B21"/>
    <w:rsid w:val="0036093E"/>
    <w:rsid w:val="003622C3"/>
    <w:rsid w:val="003674A0"/>
    <w:rsid w:val="003709CE"/>
    <w:rsid w:val="0037193C"/>
    <w:rsid w:val="0037209D"/>
    <w:rsid w:val="00373385"/>
    <w:rsid w:val="003738F2"/>
    <w:rsid w:val="003876F7"/>
    <w:rsid w:val="00391B09"/>
    <w:rsid w:val="003938BB"/>
    <w:rsid w:val="003B7146"/>
    <w:rsid w:val="003C5ED8"/>
    <w:rsid w:val="003C67F8"/>
    <w:rsid w:val="003D3F99"/>
    <w:rsid w:val="003D75BB"/>
    <w:rsid w:val="003D7F87"/>
    <w:rsid w:val="003E649D"/>
    <w:rsid w:val="003F0C9D"/>
    <w:rsid w:val="003F0FC6"/>
    <w:rsid w:val="003F1D2A"/>
    <w:rsid w:val="003F6E8E"/>
    <w:rsid w:val="00404682"/>
    <w:rsid w:val="0040649E"/>
    <w:rsid w:val="00412C93"/>
    <w:rsid w:val="00412DDA"/>
    <w:rsid w:val="004134E3"/>
    <w:rsid w:val="004165CB"/>
    <w:rsid w:val="00423E9F"/>
    <w:rsid w:val="004314F9"/>
    <w:rsid w:val="0044121D"/>
    <w:rsid w:val="00445AF8"/>
    <w:rsid w:val="00450496"/>
    <w:rsid w:val="004578E8"/>
    <w:rsid w:val="00462E56"/>
    <w:rsid w:val="0046505A"/>
    <w:rsid w:val="00471760"/>
    <w:rsid w:val="00472B32"/>
    <w:rsid w:val="00481BC1"/>
    <w:rsid w:val="004921C9"/>
    <w:rsid w:val="00492466"/>
    <w:rsid w:val="0049264B"/>
    <w:rsid w:val="00494AAD"/>
    <w:rsid w:val="0049500E"/>
    <w:rsid w:val="00495090"/>
    <w:rsid w:val="004A01DE"/>
    <w:rsid w:val="004A0477"/>
    <w:rsid w:val="004A1F75"/>
    <w:rsid w:val="004A247A"/>
    <w:rsid w:val="004C017B"/>
    <w:rsid w:val="004C295D"/>
    <w:rsid w:val="004C54FE"/>
    <w:rsid w:val="004C5B3C"/>
    <w:rsid w:val="004C6BB6"/>
    <w:rsid w:val="004D024A"/>
    <w:rsid w:val="004D3245"/>
    <w:rsid w:val="004D3269"/>
    <w:rsid w:val="004D79B6"/>
    <w:rsid w:val="004E516D"/>
    <w:rsid w:val="004F6AB3"/>
    <w:rsid w:val="005056DD"/>
    <w:rsid w:val="005137FA"/>
    <w:rsid w:val="00514892"/>
    <w:rsid w:val="005208A2"/>
    <w:rsid w:val="00523BAF"/>
    <w:rsid w:val="00525AA6"/>
    <w:rsid w:val="00531BBD"/>
    <w:rsid w:val="00532BB3"/>
    <w:rsid w:val="00544ED1"/>
    <w:rsid w:val="0055303B"/>
    <w:rsid w:val="00560039"/>
    <w:rsid w:val="005722C3"/>
    <w:rsid w:val="00576BA8"/>
    <w:rsid w:val="00577065"/>
    <w:rsid w:val="00577931"/>
    <w:rsid w:val="00587B6C"/>
    <w:rsid w:val="00593A60"/>
    <w:rsid w:val="00594CCA"/>
    <w:rsid w:val="00597B85"/>
    <w:rsid w:val="005A5E67"/>
    <w:rsid w:val="005B02C9"/>
    <w:rsid w:val="005B46D2"/>
    <w:rsid w:val="005B48DD"/>
    <w:rsid w:val="005B50AF"/>
    <w:rsid w:val="005C56BA"/>
    <w:rsid w:val="005C7940"/>
    <w:rsid w:val="005D5288"/>
    <w:rsid w:val="005D59EA"/>
    <w:rsid w:val="005E03D1"/>
    <w:rsid w:val="005E1F6D"/>
    <w:rsid w:val="005E5925"/>
    <w:rsid w:val="005F1706"/>
    <w:rsid w:val="005F23A7"/>
    <w:rsid w:val="00602E2D"/>
    <w:rsid w:val="0061136B"/>
    <w:rsid w:val="0061501F"/>
    <w:rsid w:val="0061655E"/>
    <w:rsid w:val="00633254"/>
    <w:rsid w:val="00636547"/>
    <w:rsid w:val="006378E9"/>
    <w:rsid w:val="006436C3"/>
    <w:rsid w:val="00643F46"/>
    <w:rsid w:val="00644585"/>
    <w:rsid w:val="00650018"/>
    <w:rsid w:val="0066057D"/>
    <w:rsid w:val="00682CED"/>
    <w:rsid w:val="006832DD"/>
    <w:rsid w:val="00686DE3"/>
    <w:rsid w:val="0069162E"/>
    <w:rsid w:val="006930B5"/>
    <w:rsid w:val="00695B73"/>
    <w:rsid w:val="00696B0C"/>
    <w:rsid w:val="006B5853"/>
    <w:rsid w:val="006B7C4F"/>
    <w:rsid w:val="006C1F3B"/>
    <w:rsid w:val="006C2572"/>
    <w:rsid w:val="006C593E"/>
    <w:rsid w:val="006D0877"/>
    <w:rsid w:val="006D08B4"/>
    <w:rsid w:val="006D3DFE"/>
    <w:rsid w:val="006D75CB"/>
    <w:rsid w:val="006E175A"/>
    <w:rsid w:val="006E3AD4"/>
    <w:rsid w:val="006E58DD"/>
    <w:rsid w:val="006F2EFE"/>
    <w:rsid w:val="006F3E12"/>
    <w:rsid w:val="006F7E5D"/>
    <w:rsid w:val="00702378"/>
    <w:rsid w:val="00706074"/>
    <w:rsid w:val="00711297"/>
    <w:rsid w:val="007160AE"/>
    <w:rsid w:val="007173F9"/>
    <w:rsid w:val="00721D58"/>
    <w:rsid w:val="0072642F"/>
    <w:rsid w:val="0073079B"/>
    <w:rsid w:val="0073679B"/>
    <w:rsid w:val="00737B18"/>
    <w:rsid w:val="007452B9"/>
    <w:rsid w:val="0074682E"/>
    <w:rsid w:val="00747F0B"/>
    <w:rsid w:val="00752239"/>
    <w:rsid w:val="007522D0"/>
    <w:rsid w:val="00752D3A"/>
    <w:rsid w:val="007544A3"/>
    <w:rsid w:val="007549DC"/>
    <w:rsid w:val="00755103"/>
    <w:rsid w:val="00760513"/>
    <w:rsid w:val="00761FE8"/>
    <w:rsid w:val="0076537E"/>
    <w:rsid w:val="00771ABA"/>
    <w:rsid w:val="00771D97"/>
    <w:rsid w:val="00773BC9"/>
    <w:rsid w:val="007826A3"/>
    <w:rsid w:val="00786C33"/>
    <w:rsid w:val="0079508A"/>
    <w:rsid w:val="0079620E"/>
    <w:rsid w:val="007A5FA7"/>
    <w:rsid w:val="007B1876"/>
    <w:rsid w:val="007B3EA2"/>
    <w:rsid w:val="007B5305"/>
    <w:rsid w:val="007B5BE9"/>
    <w:rsid w:val="007B7406"/>
    <w:rsid w:val="007C3DE2"/>
    <w:rsid w:val="007C59B7"/>
    <w:rsid w:val="007E08F5"/>
    <w:rsid w:val="007E2E85"/>
    <w:rsid w:val="007E4236"/>
    <w:rsid w:val="007E4B4D"/>
    <w:rsid w:val="007F5DB9"/>
    <w:rsid w:val="007F6BAE"/>
    <w:rsid w:val="007F7884"/>
    <w:rsid w:val="008004CD"/>
    <w:rsid w:val="008020D6"/>
    <w:rsid w:val="00803500"/>
    <w:rsid w:val="00807243"/>
    <w:rsid w:val="00810A06"/>
    <w:rsid w:val="00810BC0"/>
    <w:rsid w:val="0081649A"/>
    <w:rsid w:val="008216CD"/>
    <w:rsid w:val="00822802"/>
    <w:rsid w:val="00823A69"/>
    <w:rsid w:val="00825ED3"/>
    <w:rsid w:val="008305CF"/>
    <w:rsid w:val="0083150B"/>
    <w:rsid w:val="00833677"/>
    <w:rsid w:val="00842304"/>
    <w:rsid w:val="00842A7D"/>
    <w:rsid w:val="00844553"/>
    <w:rsid w:val="00846A0D"/>
    <w:rsid w:val="00847DC4"/>
    <w:rsid w:val="00850F2C"/>
    <w:rsid w:val="0085251C"/>
    <w:rsid w:val="008556F5"/>
    <w:rsid w:val="00870B08"/>
    <w:rsid w:val="008716A9"/>
    <w:rsid w:val="008760CB"/>
    <w:rsid w:val="008828C0"/>
    <w:rsid w:val="00883232"/>
    <w:rsid w:val="00884994"/>
    <w:rsid w:val="00891101"/>
    <w:rsid w:val="00896DC9"/>
    <w:rsid w:val="008A76D4"/>
    <w:rsid w:val="008B05C2"/>
    <w:rsid w:val="008B178A"/>
    <w:rsid w:val="008B5A2B"/>
    <w:rsid w:val="008C4EC4"/>
    <w:rsid w:val="008C728A"/>
    <w:rsid w:val="008D562C"/>
    <w:rsid w:val="008E2287"/>
    <w:rsid w:val="008E2E1B"/>
    <w:rsid w:val="008E3CB4"/>
    <w:rsid w:val="008E5CE0"/>
    <w:rsid w:val="008F1602"/>
    <w:rsid w:val="008F710D"/>
    <w:rsid w:val="00900496"/>
    <w:rsid w:val="0090415B"/>
    <w:rsid w:val="009107C9"/>
    <w:rsid w:val="0091339E"/>
    <w:rsid w:val="0092325D"/>
    <w:rsid w:val="00935A38"/>
    <w:rsid w:val="0094084C"/>
    <w:rsid w:val="00942097"/>
    <w:rsid w:val="00951C40"/>
    <w:rsid w:val="00953344"/>
    <w:rsid w:val="00954226"/>
    <w:rsid w:val="00957AA9"/>
    <w:rsid w:val="0096277C"/>
    <w:rsid w:val="00964128"/>
    <w:rsid w:val="00964D6C"/>
    <w:rsid w:val="00965D09"/>
    <w:rsid w:val="009667B5"/>
    <w:rsid w:val="00974B8B"/>
    <w:rsid w:val="00974ECD"/>
    <w:rsid w:val="009820B7"/>
    <w:rsid w:val="00992416"/>
    <w:rsid w:val="00992765"/>
    <w:rsid w:val="009933E9"/>
    <w:rsid w:val="009938DE"/>
    <w:rsid w:val="009A06F8"/>
    <w:rsid w:val="009A1099"/>
    <w:rsid w:val="009A5683"/>
    <w:rsid w:val="009A5C82"/>
    <w:rsid w:val="009B27A1"/>
    <w:rsid w:val="009B48D0"/>
    <w:rsid w:val="009B6DFC"/>
    <w:rsid w:val="009C0004"/>
    <w:rsid w:val="009C059B"/>
    <w:rsid w:val="009C2F02"/>
    <w:rsid w:val="009C606D"/>
    <w:rsid w:val="009C7A73"/>
    <w:rsid w:val="009D3BC7"/>
    <w:rsid w:val="009D6864"/>
    <w:rsid w:val="009E556A"/>
    <w:rsid w:val="009F139F"/>
    <w:rsid w:val="009F2F58"/>
    <w:rsid w:val="009F6F03"/>
    <w:rsid w:val="00A019E3"/>
    <w:rsid w:val="00A03A24"/>
    <w:rsid w:val="00A051CA"/>
    <w:rsid w:val="00A078B6"/>
    <w:rsid w:val="00A125FF"/>
    <w:rsid w:val="00A14CFA"/>
    <w:rsid w:val="00A15953"/>
    <w:rsid w:val="00A16DA5"/>
    <w:rsid w:val="00A2029C"/>
    <w:rsid w:val="00A20C3F"/>
    <w:rsid w:val="00A2659C"/>
    <w:rsid w:val="00A3155B"/>
    <w:rsid w:val="00A3494F"/>
    <w:rsid w:val="00A606CB"/>
    <w:rsid w:val="00A63303"/>
    <w:rsid w:val="00A67D31"/>
    <w:rsid w:val="00A70461"/>
    <w:rsid w:val="00A829B1"/>
    <w:rsid w:val="00A84E68"/>
    <w:rsid w:val="00A86F15"/>
    <w:rsid w:val="00A8757C"/>
    <w:rsid w:val="00A923E0"/>
    <w:rsid w:val="00AA041E"/>
    <w:rsid w:val="00AA107D"/>
    <w:rsid w:val="00AA7BF8"/>
    <w:rsid w:val="00AB0CD2"/>
    <w:rsid w:val="00AC112F"/>
    <w:rsid w:val="00AC6072"/>
    <w:rsid w:val="00AD20AC"/>
    <w:rsid w:val="00AD4FF0"/>
    <w:rsid w:val="00AE0D3E"/>
    <w:rsid w:val="00AE6602"/>
    <w:rsid w:val="00AE7B9F"/>
    <w:rsid w:val="00AE7EBE"/>
    <w:rsid w:val="00AF065A"/>
    <w:rsid w:val="00AF2878"/>
    <w:rsid w:val="00AF29B3"/>
    <w:rsid w:val="00AF5331"/>
    <w:rsid w:val="00AF6B11"/>
    <w:rsid w:val="00AF7BAB"/>
    <w:rsid w:val="00B046D1"/>
    <w:rsid w:val="00B04A7D"/>
    <w:rsid w:val="00B05868"/>
    <w:rsid w:val="00B0788F"/>
    <w:rsid w:val="00B20CF8"/>
    <w:rsid w:val="00B23A32"/>
    <w:rsid w:val="00B242EB"/>
    <w:rsid w:val="00B30935"/>
    <w:rsid w:val="00B34BA4"/>
    <w:rsid w:val="00B34E92"/>
    <w:rsid w:val="00B372C3"/>
    <w:rsid w:val="00B47E05"/>
    <w:rsid w:val="00B5475E"/>
    <w:rsid w:val="00B606DE"/>
    <w:rsid w:val="00B66093"/>
    <w:rsid w:val="00B70C9A"/>
    <w:rsid w:val="00B745A5"/>
    <w:rsid w:val="00B756ED"/>
    <w:rsid w:val="00B760A3"/>
    <w:rsid w:val="00B76EAC"/>
    <w:rsid w:val="00B8105B"/>
    <w:rsid w:val="00B81D4D"/>
    <w:rsid w:val="00B84E51"/>
    <w:rsid w:val="00B9010C"/>
    <w:rsid w:val="00B95CF4"/>
    <w:rsid w:val="00BA1282"/>
    <w:rsid w:val="00BA176E"/>
    <w:rsid w:val="00BA6148"/>
    <w:rsid w:val="00BB1D86"/>
    <w:rsid w:val="00BD09EC"/>
    <w:rsid w:val="00BD144C"/>
    <w:rsid w:val="00BD39AE"/>
    <w:rsid w:val="00BD7616"/>
    <w:rsid w:val="00BE48BC"/>
    <w:rsid w:val="00BF6C14"/>
    <w:rsid w:val="00C02D33"/>
    <w:rsid w:val="00C0346D"/>
    <w:rsid w:val="00C05461"/>
    <w:rsid w:val="00C17E67"/>
    <w:rsid w:val="00C20751"/>
    <w:rsid w:val="00C35CF8"/>
    <w:rsid w:val="00C40BC4"/>
    <w:rsid w:val="00C424FB"/>
    <w:rsid w:val="00C43C15"/>
    <w:rsid w:val="00C45B11"/>
    <w:rsid w:val="00C500F8"/>
    <w:rsid w:val="00C51405"/>
    <w:rsid w:val="00C57C0A"/>
    <w:rsid w:val="00C60539"/>
    <w:rsid w:val="00C653B4"/>
    <w:rsid w:val="00C671B9"/>
    <w:rsid w:val="00C671E1"/>
    <w:rsid w:val="00C67A63"/>
    <w:rsid w:val="00C717AC"/>
    <w:rsid w:val="00C71B6B"/>
    <w:rsid w:val="00C73A12"/>
    <w:rsid w:val="00C75E28"/>
    <w:rsid w:val="00C805B3"/>
    <w:rsid w:val="00C838B1"/>
    <w:rsid w:val="00C87BC8"/>
    <w:rsid w:val="00C91781"/>
    <w:rsid w:val="00C94C3D"/>
    <w:rsid w:val="00C94E3E"/>
    <w:rsid w:val="00CA20FE"/>
    <w:rsid w:val="00CA3A8F"/>
    <w:rsid w:val="00CB17B8"/>
    <w:rsid w:val="00CB2B9C"/>
    <w:rsid w:val="00CB51B9"/>
    <w:rsid w:val="00CC373C"/>
    <w:rsid w:val="00CD5960"/>
    <w:rsid w:val="00CD5B25"/>
    <w:rsid w:val="00CE490A"/>
    <w:rsid w:val="00CE5FD0"/>
    <w:rsid w:val="00CE6707"/>
    <w:rsid w:val="00CE7D3A"/>
    <w:rsid w:val="00CF0605"/>
    <w:rsid w:val="00CF28E6"/>
    <w:rsid w:val="00CF2BD4"/>
    <w:rsid w:val="00CF5F2D"/>
    <w:rsid w:val="00D0383A"/>
    <w:rsid w:val="00D10535"/>
    <w:rsid w:val="00D139ED"/>
    <w:rsid w:val="00D1789D"/>
    <w:rsid w:val="00D20701"/>
    <w:rsid w:val="00D20977"/>
    <w:rsid w:val="00D20E39"/>
    <w:rsid w:val="00D3090D"/>
    <w:rsid w:val="00D33274"/>
    <w:rsid w:val="00D33825"/>
    <w:rsid w:val="00D3497A"/>
    <w:rsid w:val="00D45C8D"/>
    <w:rsid w:val="00D51E80"/>
    <w:rsid w:val="00D5427D"/>
    <w:rsid w:val="00D569E1"/>
    <w:rsid w:val="00D601F7"/>
    <w:rsid w:val="00D65C14"/>
    <w:rsid w:val="00D71CF5"/>
    <w:rsid w:val="00D83CBA"/>
    <w:rsid w:val="00D83D88"/>
    <w:rsid w:val="00D8602C"/>
    <w:rsid w:val="00D86E13"/>
    <w:rsid w:val="00D91551"/>
    <w:rsid w:val="00D97448"/>
    <w:rsid w:val="00DA0A69"/>
    <w:rsid w:val="00DA171F"/>
    <w:rsid w:val="00DA28C7"/>
    <w:rsid w:val="00DA2DC6"/>
    <w:rsid w:val="00DB138A"/>
    <w:rsid w:val="00DB7304"/>
    <w:rsid w:val="00DB79DA"/>
    <w:rsid w:val="00DC24CC"/>
    <w:rsid w:val="00DC32A3"/>
    <w:rsid w:val="00DC4C49"/>
    <w:rsid w:val="00DD0A2E"/>
    <w:rsid w:val="00DD2E8F"/>
    <w:rsid w:val="00DD3267"/>
    <w:rsid w:val="00DD4FC6"/>
    <w:rsid w:val="00DD77D7"/>
    <w:rsid w:val="00DE1A78"/>
    <w:rsid w:val="00DE36CB"/>
    <w:rsid w:val="00DF0D3B"/>
    <w:rsid w:val="00DF0D40"/>
    <w:rsid w:val="00DF1602"/>
    <w:rsid w:val="00E02E6F"/>
    <w:rsid w:val="00E0350E"/>
    <w:rsid w:val="00E07457"/>
    <w:rsid w:val="00E100C0"/>
    <w:rsid w:val="00E111AB"/>
    <w:rsid w:val="00E14F9F"/>
    <w:rsid w:val="00E16E18"/>
    <w:rsid w:val="00E20D5A"/>
    <w:rsid w:val="00E23949"/>
    <w:rsid w:val="00E25D55"/>
    <w:rsid w:val="00E25D74"/>
    <w:rsid w:val="00E31C62"/>
    <w:rsid w:val="00E327F5"/>
    <w:rsid w:val="00E34103"/>
    <w:rsid w:val="00E41727"/>
    <w:rsid w:val="00E42337"/>
    <w:rsid w:val="00E47C01"/>
    <w:rsid w:val="00E47C82"/>
    <w:rsid w:val="00E51876"/>
    <w:rsid w:val="00E54DCC"/>
    <w:rsid w:val="00E65366"/>
    <w:rsid w:val="00E67789"/>
    <w:rsid w:val="00E70771"/>
    <w:rsid w:val="00E7455F"/>
    <w:rsid w:val="00E802E9"/>
    <w:rsid w:val="00E80CE9"/>
    <w:rsid w:val="00E96582"/>
    <w:rsid w:val="00EA0611"/>
    <w:rsid w:val="00EA6175"/>
    <w:rsid w:val="00EA663B"/>
    <w:rsid w:val="00EB0206"/>
    <w:rsid w:val="00EC1751"/>
    <w:rsid w:val="00EC5078"/>
    <w:rsid w:val="00ED5AE2"/>
    <w:rsid w:val="00EE1DB3"/>
    <w:rsid w:val="00EF64CA"/>
    <w:rsid w:val="00EF7FAE"/>
    <w:rsid w:val="00F01063"/>
    <w:rsid w:val="00F02D0D"/>
    <w:rsid w:val="00F06AA2"/>
    <w:rsid w:val="00F124B9"/>
    <w:rsid w:val="00F211D4"/>
    <w:rsid w:val="00F21297"/>
    <w:rsid w:val="00F23D94"/>
    <w:rsid w:val="00F25CC5"/>
    <w:rsid w:val="00F2680D"/>
    <w:rsid w:val="00F37436"/>
    <w:rsid w:val="00F376C6"/>
    <w:rsid w:val="00F44021"/>
    <w:rsid w:val="00F440A8"/>
    <w:rsid w:val="00F47166"/>
    <w:rsid w:val="00F4775B"/>
    <w:rsid w:val="00F5610A"/>
    <w:rsid w:val="00F56C6B"/>
    <w:rsid w:val="00F628E9"/>
    <w:rsid w:val="00F63853"/>
    <w:rsid w:val="00F7160C"/>
    <w:rsid w:val="00F755C9"/>
    <w:rsid w:val="00F769CF"/>
    <w:rsid w:val="00F82DA5"/>
    <w:rsid w:val="00F82F81"/>
    <w:rsid w:val="00F85DF8"/>
    <w:rsid w:val="00F864BD"/>
    <w:rsid w:val="00F875F5"/>
    <w:rsid w:val="00F923E3"/>
    <w:rsid w:val="00F9406C"/>
    <w:rsid w:val="00F9602A"/>
    <w:rsid w:val="00F97C96"/>
    <w:rsid w:val="00FB4554"/>
    <w:rsid w:val="00FB50A0"/>
    <w:rsid w:val="00FB6EF3"/>
    <w:rsid w:val="00FC2A6F"/>
    <w:rsid w:val="00FC5543"/>
    <w:rsid w:val="00FC69BE"/>
    <w:rsid w:val="00FD1DCC"/>
    <w:rsid w:val="00FD22B0"/>
    <w:rsid w:val="00FD6CB5"/>
    <w:rsid w:val="00FE3A1A"/>
    <w:rsid w:val="00FE4F08"/>
    <w:rsid w:val="00FE59A5"/>
    <w:rsid w:val="00FE7A6A"/>
    <w:rsid w:val="00FF03BF"/>
    <w:rsid w:val="00FF3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04F62"/>
  <w15:chartTrackingRefBased/>
  <w15:docId w15:val="{7ED52665-E205-4854-949D-B259CB41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Zurich Ex BT" w:hAnsi="Zurich Ex BT"/>
      <w:color w:val="000000"/>
    </w:rPr>
  </w:style>
  <w:style w:type="paragraph" w:styleId="Ttulo1">
    <w:name w:val="heading 1"/>
    <w:basedOn w:val="Normal"/>
    <w:next w:val="Normal"/>
    <w:qFormat/>
    <w:pPr>
      <w:keepNext/>
      <w:numPr>
        <w:numId w:val="23"/>
      </w:numPr>
      <w:jc w:val="center"/>
      <w:outlineLvl w:val="0"/>
    </w:pPr>
    <w:rPr>
      <w:b/>
    </w:rPr>
  </w:style>
  <w:style w:type="paragraph" w:styleId="Ttulo2">
    <w:name w:val="heading 2"/>
    <w:basedOn w:val="Normal"/>
    <w:next w:val="Normal"/>
    <w:qFormat/>
    <w:pPr>
      <w:keepNext/>
      <w:numPr>
        <w:ilvl w:val="1"/>
        <w:numId w:val="23"/>
      </w:numPr>
      <w:jc w:val="center"/>
      <w:outlineLvl w:val="1"/>
    </w:pPr>
    <w:rPr>
      <w:b/>
      <w:color w:val="0000FF"/>
    </w:rPr>
  </w:style>
  <w:style w:type="paragraph" w:styleId="Ttulo3">
    <w:name w:val="heading 3"/>
    <w:basedOn w:val="Normal"/>
    <w:next w:val="Normal"/>
    <w:qFormat/>
    <w:pPr>
      <w:keepNext/>
      <w:numPr>
        <w:ilvl w:val="2"/>
        <w:numId w:val="23"/>
      </w:numPr>
      <w:ind w:right="144"/>
      <w:outlineLvl w:val="2"/>
    </w:pPr>
    <w:rPr>
      <w:b/>
      <w:bCs/>
      <w:color w:val="auto"/>
      <w:sz w:val="18"/>
    </w:rPr>
  </w:style>
  <w:style w:type="paragraph" w:styleId="Ttulo4">
    <w:name w:val="heading 4"/>
    <w:basedOn w:val="Normal"/>
    <w:next w:val="Normal"/>
    <w:qFormat/>
    <w:pPr>
      <w:keepNext/>
      <w:numPr>
        <w:ilvl w:val="3"/>
        <w:numId w:val="23"/>
      </w:numPr>
      <w:ind w:right="144"/>
      <w:jc w:val="center"/>
      <w:outlineLvl w:val="3"/>
    </w:pPr>
    <w:rPr>
      <w:rFonts w:ascii="Arial" w:hAnsi="Arial"/>
      <w:b/>
      <w:bCs/>
      <w:color w:val="auto"/>
    </w:rPr>
  </w:style>
  <w:style w:type="paragraph" w:styleId="Ttulo5">
    <w:name w:val="heading 5"/>
    <w:basedOn w:val="Normal"/>
    <w:next w:val="Normal"/>
    <w:qFormat/>
    <w:pPr>
      <w:numPr>
        <w:ilvl w:val="4"/>
        <w:numId w:val="23"/>
      </w:numPr>
      <w:spacing w:before="240" w:after="60"/>
      <w:outlineLvl w:val="4"/>
    </w:pPr>
    <w:rPr>
      <w:b/>
      <w:bCs/>
      <w:i/>
      <w:iCs/>
      <w:sz w:val="26"/>
      <w:szCs w:val="26"/>
    </w:rPr>
  </w:style>
  <w:style w:type="paragraph" w:styleId="Ttulo6">
    <w:name w:val="heading 6"/>
    <w:basedOn w:val="Normal"/>
    <w:next w:val="Normal"/>
    <w:qFormat/>
    <w:pPr>
      <w:numPr>
        <w:ilvl w:val="5"/>
        <w:numId w:val="23"/>
      </w:numPr>
      <w:spacing w:before="240" w:after="60"/>
      <w:outlineLvl w:val="5"/>
    </w:pPr>
    <w:rPr>
      <w:rFonts w:ascii="Times New Roman" w:hAnsi="Times New Roman"/>
      <w:b/>
      <w:bCs/>
      <w:sz w:val="22"/>
      <w:szCs w:val="22"/>
    </w:rPr>
  </w:style>
  <w:style w:type="paragraph" w:styleId="Ttulo7">
    <w:name w:val="heading 7"/>
    <w:basedOn w:val="Normal"/>
    <w:next w:val="Normal"/>
    <w:qFormat/>
    <w:pPr>
      <w:numPr>
        <w:ilvl w:val="6"/>
        <w:numId w:val="23"/>
      </w:numPr>
      <w:spacing w:before="240" w:after="60"/>
      <w:outlineLvl w:val="6"/>
    </w:pPr>
    <w:rPr>
      <w:rFonts w:ascii="Times New Roman" w:hAnsi="Times New Roman"/>
      <w:sz w:val="24"/>
      <w:szCs w:val="24"/>
    </w:rPr>
  </w:style>
  <w:style w:type="paragraph" w:styleId="Ttulo8">
    <w:name w:val="heading 8"/>
    <w:basedOn w:val="Normal"/>
    <w:next w:val="Normal"/>
    <w:qFormat/>
    <w:pPr>
      <w:numPr>
        <w:ilvl w:val="7"/>
        <w:numId w:val="23"/>
      </w:numPr>
      <w:spacing w:before="240" w:after="60"/>
      <w:outlineLvl w:val="7"/>
    </w:pPr>
    <w:rPr>
      <w:rFonts w:ascii="Times New Roman" w:hAnsi="Times New Roman"/>
      <w:i/>
      <w:iCs/>
      <w:sz w:val="24"/>
      <w:szCs w:val="24"/>
    </w:rPr>
  </w:style>
  <w:style w:type="paragraph" w:styleId="Ttulo9">
    <w:name w:val="heading 9"/>
    <w:basedOn w:val="Normal"/>
    <w:next w:val="Normal"/>
    <w:qFormat/>
    <w:pPr>
      <w:numPr>
        <w:ilvl w:val="8"/>
        <w:numId w:val="2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pPr>
      <w:jc w:val="center"/>
    </w:pPr>
    <w:rPr>
      <w:b/>
    </w:rPr>
  </w:style>
  <w:style w:type="paragraph" w:styleId="Corpodetexto">
    <w:name w:val="Body Text"/>
    <w:basedOn w:val="Normal"/>
    <w:pPr>
      <w:jc w:val="both"/>
    </w:pPr>
  </w:style>
  <w:style w:type="paragraph" w:styleId="Recuodecorpodetexto">
    <w:name w:val="Body Text Indent"/>
    <w:basedOn w:val="Normal"/>
    <w:pPr>
      <w:ind w:left="2835" w:hanging="3"/>
      <w:jc w:val="both"/>
    </w:pPr>
  </w:style>
  <w:style w:type="character" w:styleId="Refdecomentrio">
    <w:name w:val="annotation reference"/>
    <w:rPr>
      <w:sz w:val="16"/>
    </w:rPr>
  </w:style>
  <w:style w:type="paragraph" w:styleId="Textodecomentrio">
    <w:name w:val="annotation text"/>
    <w:basedOn w:val="Normal"/>
    <w:link w:val="TextodecomentrioChar"/>
    <w:rPr>
      <w:lang w:val="x-none" w:eastAsia="x-none"/>
    </w:rPr>
  </w:style>
  <w:style w:type="paragraph" w:styleId="Corpodetexto2">
    <w:name w:val="Body Text 2"/>
    <w:basedOn w:val="Normal"/>
    <w:link w:val="Corpodetexto2Char"/>
    <w:rPr>
      <w:color w:val="auto"/>
      <w:lang w:val="x-none" w:eastAsia="x-none"/>
    </w:rPr>
  </w:style>
  <w:style w:type="paragraph" w:styleId="Corpodetexto3">
    <w:name w:val="Body Text 3"/>
    <w:basedOn w:val="Normal"/>
    <w:pPr>
      <w:ind w:right="144"/>
      <w:jc w:val="both"/>
    </w:pPr>
    <w:rPr>
      <w:rFonts w:ascii="Arial" w:hAnsi="Arial"/>
      <w:sz w:val="22"/>
    </w:rPr>
  </w:style>
  <w:style w:type="paragraph" w:customStyle="1" w:styleId="Blockquote">
    <w:name w:val="Blockquote"/>
    <w:basedOn w:val="Normal"/>
    <w:pPr>
      <w:widowControl w:val="0"/>
      <w:spacing w:before="100" w:after="100"/>
      <w:ind w:left="360" w:right="360"/>
    </w:pPr>
    <w:rPr>
      <w:rFonts w:ascii="Times New Roman" w:hAnsi="Times New Roman"/>
      <w:snapToGrid w:val="0"/>
      <w:color w:val="auto"/>
      <w:sz w:val="24"/>
    </w:rPr>
  </w:style>
  <w:style w:type="paragraph" w:styleId="Rodap">
    <w:name w:val="footer"/>
    <w:basedOn w:val="Normal"/>
    <w:link w:val="RodapChar"/>
    <w:uiPriority w:val="99"/>
    <w:pPr>
      <w:tabs>
        <w:tab w:val="center" w:pos="4419"/>
        <w:tab w:val="right" w:pos="8838"/>
      </w:tabs>
    </w:pPr>
    <w:rPr>
      <w:lang w:val="x-none" w:eastAsia="x-none"/>
    </w:rPr>
  </w:style>
  <w:style w:type="character" w:styleId="Nmerodepgina">
    <w:name w:val="page number"/>
    <w:basedOn w:val="Fontepargpadro"/>
  </w:style>
  <w:style w:type="paragraph" w:styleId="Cabealho">
    <w:name w:val="header"/>
    <w:basedOn w:val="Normal"/>
    <w:link w:val="CabealhoChar"/>
    <w:pPr>
      <w:tabs>
        <w:tab w:val="center" w:pos="4419"/>
        <w:tab w:val="right" w:pos="8838"/>
      </w:tabs>
    </w:pPr>
    <w:rPr>
      <w:lang w:val="x-none" w:eastAsia="x-none"/>
    </w:rPr>
  </w:style>
  <w:style w:type="paragraph" w:styleId="Textodebalo">
    <w:name w:val="Balloon Text"/>
    <w:basedOn w:val="Normal"/>
    <w:link w:val="TextodebaloChar"/>
    <w:rsid w:val="007544A3"/>
    <w:rPr>
      <w:rFonts w:ascii="Tahoma" w:hAnsi="Tahoma"/>
      <w:sz w:val="16"/>
      <w:szCs w:val="16"/>
    </w:rPr>
  </w:style>
  <w:style w:type="character" w:customStyle="1" w:styleId="TextodebaloChar">
    <w:name w:val="Texto de balão Char"/>
    <w:link w:val="Textodebalo"/>
    <w:rsid w:val="007544A3"/>
    <w:rPr>
      <w:rFonts w:ascii="Tahoma" w:hAnsi="Tahoma" w:cs="Tahoma"/>
      <w:color w:val="000000"/>
      <w:sz w:val="16"/>
      <w:szCs w:val="16"/>
      <w:lang w:val="pt-BR" w:eastAsia="pt-BR"/>
    </w:rPr>
  </w:style>
  <w:style w:type="table" w:styleId="Tabelacomgrade">
    <w:name w:val="Table Grid"/>
    <w:basedOn w:val="Tabelanormal"/>
    <w:uiPriority w:val="59"/>
    <w:rsid w:val="001C52C6"/>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odetexto2Char">
    <w:name w:val="Corpo de texto 2 Char"/>
    <w:link w:val="Corpodetexto2"/>
    <w:rsid w:val="001C52C6"/>
    <w:rPr>
      <w:rFonts w:ascii="Zurich Ex BT" w:hAnsi="Zurich Ex BT"/>
    </w:rPr>
  </w:style>
  <w:style w:type="character" w:customStyle="1" w:styleId="RodapChar">
    <w:name w:val="Rodapé Char"/>
    <w:link w:val="Rodap"/>
    <w:uiPriority w:val="99"/>
    <w:rsid w:val="00FD1DCC"/>
    <w:rPr>
      <w:rFonts w:ascii="Zurich Ex BT" w:hAnsi="Zurich Ex BT"/>
      <w:color w:val="000000"/>
    </w:rPr>
  </w:style>
  <w:style w:type="paragraph" w:styleId="Assuntodocomentrio">
    <w:name w:val="annotation subject"/>
    <w:basedOn w:val="Textodecomentrio"/>
    <w:next w:val="Textodecomentrio"/>
    <w:link w:val="AssuntodocomentrioChar"/>
    <w:rsid w:val="004E516D"/>
    <w:rPr>
      <w:b/>
      <w:bCs/>
    </w:rPr>
  </w:style>
  <w:style w:type="character" w:customStyle="1" w:styleId="TextodecomentrioChar">
    <w:name w:val="Texto de comentário Char"/>
    <w:link w:val="Textodecomentrio"/>
    <w:rsid w:val="004E516D"/>
    <w:rPr>
      <w:rFonts w:ascii="Zurich Ex BT" w:hAnsi="Zurich Ex BT"/>
      <w:color w:val="000000"/>
    </w:rPr>
  </w:style>
  <w:style w:type="character" w:customStyle="1" w:styleId="AssuntodocomentrioChar">
    <w:name w:val="Assunto do comentário Char"/>
    <w:basedOn w:val="TextodecomentrioChar"/>
    <w:link w:val="Assuntodocomentrio"/>
    <w:rsid w:val="004E516D"/>
    <w:rPr>
      <w:rFonts w:ascii="Zurich Ex BT" w:hAnsi="Zurich Ex BT"/>
      <w:color w:val="000000"/>
    </w:rPr>
  </w:style>
  <w:style w:type="character" w:customStyle="1" w:styleId="CabealhoChar">
    <w:name w:val="Cabeçalho Char"/>
    <w:link w:val="Cabealho"/>
    <w:rsid w:val="00D65C14"/>
    <w:rPr>
      <w:rFonts w:ascii="Zurich Ex BT" w:hAnsi="Zurich Ex BT"/>
      <w:color w:val="000000"/>
    </w:rPr>
  </w:style>
  <w:style w:type="paragraph" w:styleId="Textoembloco">
    <w:name w:val="Block Text"/>
    <w:basedOn w:val="Normal"/>
    <w:rsid w:val="0034649C"/>
    <w:pPr>
      <w:ind w:left="5104" w:right="51"/>
      <w:jc w:val="both"/>
    </w:pPr>
    <w:rPr>
      <w:rFonts w:ascii="Times New Roman" w:hAnsi="Times New Roman"/>
      <w:b/>
      <w:color w:val="auto"/>
      <w:sz w:val="24"/>
      <w:lang w:val="es-ES"/>
    </w:rPr>
  </w:style>
  <w:style w:type="paragraph" w:styleId="PargrafodaLista">
    <w:name w:val="List Paragraph"/>
    <w:basedOn w:val="Normal"/>
    <w:uiPriority w:val="34"/>
    <w:qFormat/>
    <w:rsid w:val="000C71FD"/>
    <w:pPr>
      <w:autoSpaceDE w:val="0"/>
      <w:autoSpaceDN w:val="0"/>
      <w:ind w:left="720"/>
      <w:contextualSpacing/>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922886">
      <w:bodyDiv w:val="1"/>
      <w:marLeft w:val="0"/>
      <w:marRight w:val="0"/>
      <w:marTop w:val="0"/>
      <w:marBottom w:val="0"/>
      <w:divBdr>
        <w:top w:val="none" w:sz="0" w:space="0" w:color="auto"/>
        <w:left w:val="none" w:sz="0" w:space="0" w:color="auto"/>
        <w:bottom w:val="none" w:sz="0" w:space="0" w:color="auto"/>
        <w:right w:val="none" w:sz="0" w:space="0" w:color="auto"/>
      </w:divBdr>
      <w:divsChild>
        <w:div w:id="515535585">
          <w:marLeft w:val="0"/>
          <w:marRight w:val="0"/>
          <w:marTop w:val="0"/>
          <w:marBottom w:val="0"/>
          <w:divBdr>
            <w:top w:val="none" w:sz="0" w:space="0" w:color="auto"/>
            <w:left w:val="none" w:sz="0" w:space="0" w:color="auto"/>
            <w:bottom w:val="none" w:sz="0" w:space="0" w:color="auto"/>
            <w:right w:val="none" w:sz="0" w:space="0" w:color="auto"/>
          </w:divBdr>
          <w:divsChild>
            <w:div w:id="700671935">
              <w:marLeft w:val="0"/>
              <w:marRight w:val="0"/>
              <w:marTop w:val="0"/>
              <w:marBottom w:val="0"/>
              <w:divBdr>
                <w:top w:val="none" w:sz="0" w:space="0" w:color="auto"/>
                <w:left w:val="none" w:sz="0" w:space="0" w:color="auto"/>
                <w:bottom w:val="none" w:sz="0" w:space="0" w:color="auto"/>
                <w:right w:val="none" w:sz="0" w:space="0" w:color="auto"/>
              </w:divBdr>
              <w:divsChild>
                <w:div w:id="296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wd07.tm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F7A52-3630-4405-92E3-40E90515B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2</TotalTime>
  <Pages>5</Pages>
  <Words>2278</Words>
  <Characters>12304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Convênio Acadêmico USP</vt:lpstr>
    </vt:vector>
  </TitlesOfParts>
  <Company>CCINT</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Convênio Acadêmico USP</dc:title>
  <dc:subject/>
  <dc:creator>Deisemara-CCInt</dc:creator>
  <cp:keywords/>
  <dc:description>Última revisão feita na CCInt-Reitoria/USP em 26/7/2007.</dc:description>
  <cp:lastModifiedBy>Marcelo_SRInter-UFSCar</cp:lastModifiedBy>
  <cp:revision>5</cp:revision>
  <cp:lastPrinted>2010-06-10T20:05:00Z</cp:lastPrinted>
  <dcterms:created xsi:type="dcterms:W3CDTF">2024-12-09T13:38:00Z</dcterms:created>
  <dcterms:modified xsi:type="dcterms:W3CDTF">2026-03-19T13:37:00Z</dcterms:modified>
</cp:coreProperties>
</file>